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tblGrid>
      <w:tr w:rsidR="00F649BA" w:rsidTr="008E7867">
        <w:tc>
          <w:tcPr>
            <w:tcW w:w="6946" w:type="dxa"/>
          </w:tcPr>
          <w:p w:rsidR="00F649BA" w:rsidRDefault="006454DC" w:rsidP="00F649BA">
            <w:pPr>
              <w:rPr>
                <w:rFonts w:eastAsia="Times New Roman" w:cs="Times New Roman"/>
                <w:b/>
                <w:caps/>
                <w:color w:val="00B050"/>
                <w:lang w:eastAsia="ru-RU"/>
              </w:rPr>
            </w:pPr>
            <w:r>
              <w:rPr>
                <w:noProof/>
                <w:lang w:eastAsia="ru-RU"/>
              </w:rPr>
              <w:drawing>
                <wp:anchor distT="0" distB="0" distL="114300" distR="114300" simplePos="0" relativeHeight="251706368" behindDoc="1" locked="0" layoutInCell="1" allowOverlap="1">
                  <wp:simplePos x="0" y="0"/>
                  <wp:positionH relativeFrom="column">
                    <wp:posOffset>1144270</wp:posOffset>
                  </wp:positionH>
                  <wp:positionV relativeFrom="paragraph">
                    <wp:posOffset>152400</wp:posOffset>
                  </wp:positionV>
                  <wp:extent cx="941070" cy="962025"/>
                  <wp:effectExtent l="19050" t="0" r="0" b="0"/>
                  <wp:wrapTight wrapText="bothSides">
                    <wp:wrapPolygon edited="0">
                      <wp:start x="-437" y="0"/>
                      <wp:lineTo x="-437" y="21386"/>
                      <wp:lineTo x="21425" y="21386"/>
                      <wp:lineTo x="21425" y="0"/>
                      <wp:lineTo x="-437" y="0"/>
                    </wp:wrapPolygon>
                  </wp:wrapTight>
                  <wp:docPr id="40" name="Рисунок 13" descr="http://data.vuzoteka.ru/files/images/8d/40/81/8d4081b7c6d02a9f2d4f1020c6eb59a7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ta.vuzoteka.ru/files/images/8d/40/81/8d4081b7c6d02a9f2d4f1020c6eb59a7_logo.png"/>
                          <pic:cNvPicPr>
                            <a:picLocks noChangeAspect="1" noChangeArrowheads="1"/>
                          </pic:cNvPicPr>
                        </pic:nvPicPr>
                        <pic:blipFill>
                          <a:blip r:embed="rId8"/>
                          <a:srcRect/>
                          <a:stretch>
                            <a:fillRect/>
                          </a:stretch>
                        </pic:blipFill>
                        <pic:spPr bwMode="auto">
                          <a:xfrm>
                            <a:off x="0" y="0"/>
                            <a:ext cx="941070" cy="9620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4320" behindDoc="1" locked="0" layoutInCell="1" allowOverlap="1">
                  <wp:simplePos x="0" y="0"/>
                  <wp:positionH relativeFrom="column">
                    <wp:posOffset>2085975</wp:posOffset>
                  </wp:positionH>
                  <wp:positionV relativeFrom="paragraph">
                    <wp:posOffset>136525</wp:posOffset>
                  </wp:positionV>
                  <wp:extent cx="974725" cy="977900"/>
                  <wp:effectExtent l="19050" t="0" r="0" b="0"/>
                  <wp:wrapTight wrapText="bothSides">
                    <wp:wrapPolygon edited="0">
                      <wp:start x="-422" y="0"/>
                      <wp:lineTo x="-422" y="21039"/>
                      <wp:lineTo x="21530" y="21039"/>
                      <wp:lineTo x="21530" y="0"/>
                      <wp:lineTo x="-422" y="0"/>
                    </wp:wrapPolygon>
                  </wp:wrapTight>
                  <wp:docPr id="1" name="Рисунок 1" descr="https://stuff.bgiik.ru/cache/f7239c317c72a4e05f093f358b60b8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ff.bgiik.ru/cache/f7239c317c72a4e05f093f358b60b87d.jpeg"/>
                          <pic:cNvPicPr>
                            <a:picLocks noChangeAspect="1" noChangeArrowheads="1"/>
                          </pic:cNvPicPr>
                        </pic:nvPicPr>
                        <pic:blipFill>
                          <a:blip r:embed="rId9"/>
                          <a:srcRect/>
                          <a:stretch>
                            <a:fillRect/>
                          </a:stretch>
                        </pic:blipFill>
                        <pic:spPr bwMode="auto">
                          <a:xfrm>
                            <a:off x="0" y="0"/>
                            <a:ext cx="974725" cy="9779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145415</wp:posOffset>
                  </wp:positionH>
                  <wp:positionV relativeFrom="paragraph">
                    <wp:posOffset>152400</wp:posOffset>
                  </wp:positionV>
                  <wp:extent cx="783590" cy="906145"/>
                  <wp:effectExtent l="19050" t="0" r="0" b="0"/>
                  <wp:wrapSquare wrapText="bothSides"/>
                  <wp:docPr id="6" name="Рисунок 5" descr="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gif"/>
                          <pic:cNvPicPr>
                            <a:picLocks noChangeAspect="1"/>
                          </pic:cNvPicPr>
                        </pic:nvPicPr>
                        <pic:blipFill>
                          <a:blip r:embed="rId10" cstate="print"/>
                          <a:srcRect/>
                          <a:stretch>
                            <a:fillRect/>
                          </a:stretch>
                        </pic:blipFill>
                        <pic:spPr bwMode="auto">
                          <a:xfrm>
                            <a:off x="0" y="0"/>
                            <a:ext cx="783590" cy="9061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3357880</wp:posOffset>
                  </wp:positionH>
                  <wp:positionV relativeFrom="paragraph">
                    <wp:posOffset>17780</wp:posOffset>
                  </wp:positionV>
                  <wp:extent cx="656590" cy="1097280"/>
                  <wp:effectExtent l="19050" t="0" r="0" b="0"/>
                  <wp:wrapSquare wrapText="bothSides"/>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56590" cy="1097280"/>
                          </a:xfrm>
                          <a:prstGeom prst="rect">
                            <a:avLst/>
                          </a:prstGeom>
                          <a:noFill/>
                          <a:ln w="9525">
                            <a:noFill/>
                            <a:miter lim="800000"/>
                            <a:headEnd/>
                            <a:tailEnd/>
                          </a:ln>
                        </pic:spPr>
                      </pic:pic>
                    </a:graphicData>
                  </a:graphic>
                </wp:anchor>
              </w:drawing>
            </w:r>
          </w:p>
        </w:tc>
      </w:tr>
    </w:tbl>
    <w:p w:rsidR="00F649BA" w:rsidRDefault="00F649BA" w:rsidP="006454DC">
      <w:pPr>
        <w:spacing w:after="0" w:line="240" w:lineRule="auto"/>
        <w:rPr>
          <w:rFonts w:eastAsia="Times New Roman" w:cs="Times New Roman"/>
          <w:b/>
          <w:caps/>
          <w:color w:val="00B050"/>
          <w:lang w:eastAsia="ru-RU"/>
        </w:rPr>
      </w:pPr>
    </w:p>
    <w:p w:rsidR="00F10605" w:rsidRPr="008E7867" w:rsidRDefault="006D7FE9" w:rsidP="006454DC">
      <w:pPr>
        <w:spacing w:after="0" w:line="240" w:lineRule="auto"/>
        <w:jc w:val="center"/>
        <w:rPr>
          <w:rFonts w:eastAsia="Times New Roman" w:cs="Times New Roman"/>
          <w:b/>
          <w:caps/>
          <w:color w:val="0070C0"/>
          <w:sz w:val="20"/>
          <w:lang w:eastAsia="ru-RU"/>
        </w:rPr>
      </w:pPr>
      <w:r w:rsidRPr="008E7867">
        <w:rPr>
          <w:rFonts w:ascii="Times New Roman Полужирный" w:eastAsia="Times New Roman" w:hAnsi="Times New Roman Полужирный" w:cs="Times New Roman"/>
          <w:b/>
          <w:caps/>
          <w:color w:val="0070C0"/>
          <w:sz w:val="20"/>
          <w:lang w:eastAsia="ru-RU"/>
        </w:rPr>
        <w:t xml:space="preserve">Департамент </w:t>
      </w:r>
      <w:r w:rsidR="00995A27" w:rsidRPr="008E7867">
        <w:rPr>
          <w:rFonts w:ascii="Times New Roman Полужирный" w:eastAsia="Times New Roman" w:hAnsi="Times New Roman Полужирный" w:cs="Times New Roman"/>
          <w:b/>
          <w:caps/>
          <w:color w:val="0070C0"/>
          <w:sz w:val="20"/>
          <w:lang w:eastAsia="ru-RU"/>
        </w:rPr>
        <w:t>внутренней и кадровой</w:t>
      </w:r>
      <w:r w:rsidRPr="008E7867">
        <w:rPr>
          <w:rFonts w:ascii="Times New Roman Полужирный" w:eastAsia="Times New Roman" w:hAnsi="Times New Roman Полужирный" w:cs="Times New Roman"/>
          <w:b/>
          <w:caps/>
          <w:color w:val="0070C0"/>
          <w:sz w:val="20"/>
          <w:lang w:eastAsia="ru-RU"/>
        </w:rPr>
        <w:t xml:space="preserve"> политики Белгородской области</w:t>
      </w:r>
    </w:p>
    <w:p w:rsidR="002E69F9" w:rsidRPr="008E7867" w:rsidRDefault="002E69F9" w:rsidP="00995A27">
      <w:pPr>
        <w:spacing w:after="0" w:line="240" w:lineRule="auto"/>
        <w:jc w:val="center"/>
        <w:rPr>
          <w:rFonts w:ascii="Times New Roman Полужирный" w:eastAsia="Times New Roman" w:hAnsi="Times New Roman Полужирный" w:cs="Times New Roman"/>
          <w:b/>
          <w:caps/>
          <w:color w:val="0070C0"/>
          <w:sz w:val="16"/>
          <w:lang w:eastAsia="ru-RU"/>
        </w:rPr>
      </w:pPr>
    </w:p>
    <w:p w:rsidR="00995A27" w:rsidRPr="008E7867" w:rsidRDefault="00995A27" w:rsidP="00995A27">
      <w:pPr>
        <w:spacing w:after="0" w:line="240" w:lineRule="auto"/>
        <w:jc w:val="center"/>
        <w:rPr>
          <w:rFonts w:ascii="Times New Roman" w:eastAsia="Times New Roman" w:hAnsi="Times New Roman" w:cs="Times New Roman"/>
          <w:b/>
          <w:color w:val="0070C0"/>
          <w:sz w:val="20"/>
          <w:lang w:eastAsia="ru-RU"/>
        </w:rPr>
      </w:pPr>
      <w:r w:rsidRPr="008E7867">
        <w:rPr>
          <w:rFonts w:ascii="Times New Roman" w:eastAsia="Times New Roman" w:hAnsi="Times New Roman" w:cs="Times New Roman"/>
          <w:b/>
          <w:color w:val="0070C0"/>
          <w:sz w:val="20"/>
          <w:lang w:eastAsia="ru-RU"/>
        </w:rPr>
        <w:t>ФГАОУ ВО</w:t>
      </w:r>
    </w:p>
    <w:p w:rsidR="004937DB" w:rsidRDefault="006D7FE9" w:rsidP="00995A27">
      <w:pPr>
        <w:spacing w:after="0" w:line="240" w:lineRule="auto"/>
        <w:jc w:val="center"/>
        <w:rPr>
          <w:rFonts w:ascii="Times New Roman" w:eastAsia="Times New Roman" w:hAnsi="Times New Roman" w:cs="Times New Roman"/>
          <w:b/>
          <w:color w:val="0070C0"/>
          <w:sz w:val="20"/>
          <w:lang w:eastAsia="ru-RU"/>
        </w:rPr>
      </w:pPr>
      <w:r w:rsidRPr="008E7867">
        <w:rPr>
          <w:rFonts w:ascii="Times New Roman" w:eastAsia="Times New Roman" w:hAnsi="Times New Roman" w:cs="Times New Roman"/>
          <w:b/>
          <w:color w:val="0070C0"/>
          <w:sz w:val="20"/>
          <w:lang w:eastAsia="ru-RU"/>
        </w:rPr>
        <w:t xml:space="preserve">«БЕЛГОРОДСКИЙ ГОСУДАРСТВЕННЫЙ </w:t>
      </w:r>
      <w:r w:rsidR="00995A27" w:rsidRPr="008E7867">
        <w:rPr>
          <w:rFonts w:ascii="Times New Roman" w:eastAsia="Times New Roman" w:hAnsi="Times New Roman" w:cs="Times New Roman"/>
          <w:b/>
          <w:color w:val="0070C0"/>
          <w:sz w:val="20"/>
          <w:lang w:eastAsia="ru-RU"/>
        </w:rPr>
        <w:t xml:space="preserve">НАЦИОНАЛЬНЫЙ  </w:t>
      </w:r>
    </w:p>
    <w:p w:rsidR="006D7FE9" w:rsidRPr="008E7867" w:rsidRDefault="00995A27" w:rsidP="00995A27">
      <w:pPr>
        <w:spacing w:after="0" w:line="240" w:lineRule="auto"/>
        <w:jc w:val="center"/>
        <w:rPr>
          <w:rFonts w:ascii="Times New Roman" w:eastAsia="Times New Roman" w:hAnsi="Times New Roman" w:cs="Times New Roman"/>
          <w:b/>
          <w:color w:val="0070C0"/>
          <w:sz w:val="20"/>
          <w:lang w:eastAsia="ru-RU"/>
        </w:rPr>
      </w:pPr>
      <w:r w:rsidRPr="008E7867">
        <w:rPr>
          <w:rFonts w:ascii="Times New Roman" w:eastAsia="Times New Roman" w:hAnsi="Times New Roman" w:cs="Times New Roman"/>
          <w:b/>
          <w:color w:val="0070C0"/>
          <w:sz w:val="20"/>
          <w:lang w:eastAsia="ru-RU"/>
        </w:rPr>
        <w:t xml:space="preserve">ИССЛЕДОВАТЕЛЬСКИЙ </w:t>
      </w:r>
      <w:r w:rsidR="006D7FE9" w:rsidRPr="008E7867">
        <w:rPr>
          <w:rFonts w:ascii="Times New Roman" w:eastAsia="Times New Roman" w:hAnsi="Times New Roman" w:cs="Times New Roman"/>
          <w:b/>
          <w:color w:val="0070C0"/>
          <w:sz w:val="20"/>
          <w:lang w:eastAsia="ru-RU"/>
        </w:rPr>
        <w:t>УНИВЕРСИТЕТ»</w:t>
      </w:r>
    </w:p>
    <w:p w:rsidR="00F10605" w:rsidRPr="008E7867" w:rsidRDefault="00F10605" w:rsidP="00995A27">
      <w:pPr>
        <w:spacing w:after="0" w:line="240" w:lineRule="auto"/>
        <w:jc w:val="center"/>
        <w:rPr>
          <w:rFonts w:ascii="Times New Roman" w:eastAsia="Times New Roman" w:hAnsi="Times New Roman" w:cs="Times New Roman"/>
          <w:b/>
          <w:color w:val="0070C0"/>
          <w:sz w:val="16"/>
          <w:lang w:eastAsia="ru-RU"/>
        </w:rPr>
      </w:pPr>
    </w:p>
    <w:p w:rsidR="00AB2E5A" w:rsidRPr="008E7867" w:rsidRDefault="00995A27" w:rsidP="006454DC">
      <w:pPr>
        <w:spacing w:after="0" w:line="240" w:lineRule="auto"/>
        <w:jc w:val="center"/>
        <w:rPr>
          <w:rFonts w:ascii="Times New Roman" w:hAnsi="Times New Roman"/>
          <w:b/>
          <w:color w:val="0070C0"/>
          <w:sz w:val="20"/>
        </w:rPr>
      </w:pPr>
      <w:r w:rsidRPr="008E7867">
        <w:rPr>
          <w:rFonts w:ascii="Times New Roman" w:hAnsi="Times New Roman"/>
          <w:b/>
          <w:color w:val="0070C0"/>
          <w:szCs w:val="24"/>
        </w:rPr>
        <w:t>ГБОУ ВО</w:t>
      </w:r>
      <w:r w:rsidR="006454DC" w:rsidRPr="008E7867">
        <w:rPr>
          <w:rFonts w:ascii="Times New Roman" w:hAnsi="Times New Roman"/>
          <w:b/>
          <w:color w:val="0070C0"/>
          <w:szCs w:val="24"/>
        </w:rPr>
        <w:t xml:space="preserve"> </w:t>
      </w:r>
      <w:r w:rsidR="00F10605" w:rsidRPr="008E7867">
        <w:rPr>
          <w:rFonts w:ascii="Times New Roman" w:hAnsi="Times New Roman"/>
          <w:b/>
          <w:color w:val="0070C0"/>
          <w:sz w:val="20"/>
        </w:rPr>
        <w:t>«БЕЛГОРОДСКИЙ ГОСУДАРСТВЕННЫЙ ИНСТИТУТ ИСКУС</w:t>
      </w:r>
      <w:r w:rsidR="008577BB" w:rsidRPr="008E7867">
        <w:rPr>
          <w:rFonts w:ascii="Times New Roman" w:hAnsi="Times New Roman"/>
          <w:b/>
          <w:color w:val="0070C0"/>
          <w:sz w:val="20"/>
        </w:rPr>
        <w:t>С</w:t>
      </w:r>
      <w:r w:rsidR="00F10605" w:rsidRPr="008E7867">
        <w:rPr>
          <w:rFonts w:ascii="Times New Roman" w:hAnsi="Times New Roman"/>
          <w:b/>
          <w:color w:val="0070C0"/>
          <w:sz w:val="20"/>
        </w:rPr>
        <w:t>ТВ И КУЛЬТУРЫ</w:t>
      </w:r>
      <w:r w:rsidR="00AB2E5A" w:rsidRPr="008E7867">
        <w:rPr>
          <w:rFonts w:ascii="Times New Roman" w:hAnsi="Times New Roman"/>
          <w:b/>
          <w:color w:val="0070C0"/>
          <w:sz w:val="20"/>
        </w:rPr>
        <w:t>»</w:t>
      </w:r>
    </w:p>
    <w:p w:rsidR="005A1894" w:rsidRPr="008E7867" w:rsidRDefault="005A1894" w:rsidP="00937187">
      <w:pPr>
        <w:spacing w:after="0" w:line="240" w:lineRule="auto"/>
        <w:ind w:hanging="426"/>
        <w:jc w:val="center"/>
        <w:rPr>
          <w:rFonts w:ascii="Times New Roman" w:eastAsia="Times New Roman" w:hAnsi="Times New Roman" w:cs="Times New Roman"/>
          <w:b/>
          <w:color w:val="0070C0"/>
          <w:sz w:val="16"/>
          <w:lang w:eastAsia="ru-RU"/>
        </w:rPr>
      </w:pPr>
    </w:p>
    <w:p w:rsidR="00F10605" w:rsidRPr="008E7867" w:rsidRDefault="006454DC" w:rsidP="005F25BD">
      <w:pPr>
        <w:spacing w:after="0" w:line="240" w:lineRule="auto"/>
        <w:jc w:val="center"/>
        <w:rPr>
          <w:rFonts w:ascii="Times New Roman" w:eastAsia="Times New Roman" w:hAnsi="Times New Roman" w:cs="Times New Roman"/>
          <w:b/>
          <w:color w:val="0070C0"/>
          <w:sz w:val="20"/>
          <w:szCs w:val="24"/>
          <w:lang w:eastAsia="ru-RU"/>
        </w:rPr>
      </w:pPr>
      <w:r w:rsidRPr="008E7867">
        <w:rPr>
          <w:rFonts w:ascii="Times New Roman" w:eastAsia="Times New Roman" w:hAnsi="Times New Roman" w:cs="Times New Roman"/>
          <w:b/>
          <w:color w:val="0070C0"/>
          <w:sz w:val="20"/>
          <w:szCs w:val="24"/>
          <w:lang w:eastAsia="ru-RU"/>
        </w:rPr>
        <w:t>ДЕПАРТАМЕНТ ОБРАЗОВАНИЯ БЕЛГОРОДСКОЙ ОБЛАСТИ</w:t>
      </w:r>
    </w:p>
    <w:p w:rsidR="006454DC" w:rsidRPr="008E7867" w:rsidRDefault="006454DC" w:rsidP="005F25BD">
      <w:pPr>
        <w:spacing w:after="0" w:line="240" w:lineRule="auto"/>
        <w:jc w:val="center"/>
        <w:rPr>
          <w:rFonts w:ascii="Times New Roman" w:eastAsia="Times New Roman" w:hAnsi="Times New Roman" w:cs="Times New Roman"/>
          <w:b/>
          <w:color w:val="0070C0"/>
          <w:sz w:val="16"/>
          <w:szCs w:val="24"/>
          <w:lang w:eastAsia="ru-RU"/>
        </w:rPr>
      </w:pPr>
    </w:p>
    <w:p w:rsidR="00F10605" w:rsidRPr="008E7867" w:rsidRDefault="00F10605" w:rsidP="005F25BD">
      <w:pPr>
        <w:spacing w:after="0" w:line="240" w:lineRule="auto"/>
        <w:jc w:val="center"/>
        <w:rPr>
          <w:rFonts w:ascii="Times New Roman" w:eastAsia="Times New Roman" w:hAnsi="Times New Roman" w:cs="Times New Roman"/>
          <w:b/>
          <w:color w:val="0070C0"/>
          <w:szCs w:val="18"/>
          <w:lang w:eastAsia="ru-RU"/>
        </w:rPr>
      </w:pPr>
      <w:r w:rsidRPr="008E7867">
        <w:rPr>
          <w:rFonts w:ascii="Times New Roman" w:eastAsia="Times New Roman" w:hAnsi="Times New Roman" w:cs="Times New Roman"/>
          <w:b/>
          <w:color w:val="0070C0"/>
          <w:szCs w:val="18"/>
          <w:lang w:eastAsia="ru-RU"/>
        </w:rPr>
        <w:t>Государственное бюджетное учреждение дополнительного образования</w:t>
      </w:r>
    </w:p>
    <w:p w:rsidR="00F10605" w:rsidRPr="008E7867" w:rsidRDefault="006454DC" w:rsidP="005F25BD">
      <w:pPr>
        <w:spacing w:after="0" w:line="240" w:lineRule="auto"/>
        <w:jc w:val="center"/>
        <w:rPr>
          <w:rFonts w:ascii="Times New Roman" w:eastAsia="Times New Roman" w:hAnsi="Times New Roman" w:cs="Times New Roman"/>
          <w:b/>
          <w:color w:val="0070C0"/>
          <w:sz w:val="20"/>
          <w:szCs w:val="18"/>
          <w:lang w:eastAsia="ru-RU"/>
        </w:rPr>
      </w:pPr>
      <w:r w:rsidRPr="008E7867">
        <w:rPr>
          <w:rFonts w:ascii="Times New Roman" w:eastAsia="Times New Roman" w:hAnsi="Times New Roman" w:cs="Times New Roman"/>
          <w:b/>
          <w:color w:val="0070C0"/>
          <w:sz w:val="20"/>
          <w:szCs w:val="18"/>
          <w:lang w:eastAsia="ru-RU"/>
        </w:rPr>
        <w:t xml:space="preserve">«БЕЛГОРОДСКИЙ </w:t>
      </w:r>
      <w:r w:rsidR="00F10605" w:rsidRPr="008E7867">
        <w:rPr>
          <w:rFonts w:ascii="Times New Roman" w:eastAsia="Times New Roman" w:hAnsi="Times New Roman" w:cs="Times New Roman"/>
          <w:b/>
          <w:color w:val="0070C0"/>
          <w:sz w:val="20"/>
          <w:szCs w:val="18"/>
          <w:lang w:eastAsia="ru-RU"/>
        </w:rPr>
        <w:t>ОБЛАСТНОЙ ДВОРЕЦ ДЕТСКОГО ТВОРЧЕСТВА»</w:t>
      </w:r>
    </w:p>
    <w:p w:rsidR="002E69F9" w:rsidRPr="008E7867" w:rsidRDefault="002E69F9" w:rsidP="006454DC">
      <w:pPr>
        <w:spacing w:after="0"/>
        <w:rPr>
          <w:rFonts w:ascii="Times New Roman" w:hAnsi="Times New Roman" w:cs="Times New Roman"/>
          <w:b/>
          <w:color w:val="0070C0"/>
          <w:sz w:val="24"/>
          <w:szCs w:val="44"/>
          <w:shd w:val="clear" w:color="auto" w:fill="FFFFFF"/>
        </w:rPr>
      </w:pPr>
    </w:p>
    <w:p w:rsidR="000D04E4" w:rsidRPr="000D04E4" w:rsidRDefault="000D04E4" w:rsidP="000D04E4">
      <w:pPr>
        <w:spacing w:after="0"/>
        <w:jc w:val="center"/>
        <w:rPr>
          <w:rFonts w:ascii="Times New Roman" w:hAnsi="Times New Roman" w:cs="Times New Roman"/>
          <w:b/>
          <w:color w:val="0070C0"/>
          <w:sz w:val="44"/>
          <w:szCs w:val="44"/>
        </w:rPr>
      </w:pPr>
      <w:r w:rsidRPr="000D04E4">
        <w:rPr>
          <w:rFonts w:ascii="Times New Roman" w:hAnsi="Times New Roman" w:cs="Times New Roman"/>
          <w:b/>
          <w:color w:val="0070C0"/>
          <w:sz w:val="44"/>
          <w:szCs w:val="44"/>
        </w:rPr>
        <w:t>Учебно-методическое пособ</w:t>
      </w:r>
      <w:r>
        <w:rPr>
          <w:rFonts w:ascii="Times New Roman" w:hAnsi="Times New Roman" w:cs="Times New Roman"/>
          <w:b/>
          <w:color w:val="0070C0"/>
          <w:sz w:val="44"/>
          <w:szCs w:val="44"/>
        </w:rPr>
        <w:t>и</w:t>
      </w:r>
      <w:r w:rsidRPr="000D04E4">
        <w:rPr>
          <w:rFonts w:ascii="Times New Roman" w:hAnsi="Times New Roman" w:cs="Times New Roman"/>
          <w:b/>
          <w:color w:val="0070C0"/>
          <w:sz w:val="44"/>
          <w:szCs w:val="44"/>
        </w:rPr>
        <w:t>е</w:t>
      </w:r>
    </w:p>
    <w:p w:rsidR="00F41C25" w:rsidRPr="000D04E4" w:rsidRDefault="000D04E4" w:rsidP="00E26D05">
      <w:pPr>
        <w:spacing w:after="0"/>
        <w:jc w:val="center"/>
        <w:rPr>
          <w:rFonts w:ascii="Times New Roman" w:hAnsi="Times New Roman" w:cs="Times New Roman"/>
          <w:b/>
          <w:color w:val="0070C0"/>
          <w:sz w:val="32"/>
          <w:szCs w:val="44"/>
          <w:shd w:val="clear" w:color="auto" w:fill="FFFFFF"/>
        </w:rPr>
      </w:pPr>
      <w:r w:rsidRPr="000D04E4">
        <w:rPr>
          <w:rFonts w:ascii="Times New Roman" w:hAnsi="Times New Roman" w:cs="Times New Roman"/>
          <w:b/>
          <w:color w:val="0070C0"/>
          <w:sz w:val="32"/>
          <w:szCs w:val="44"/>
          <w:shd w:val="clear" w:color="auto" w:fill="FFFFFF"/>
        </w:rPr>
        <w:t>(э</w:t>
      </w:r>
      <w:r w:rsidR="00D52143" w:rsidRPr="000D04E4">
        <w:rPr>
          <w:rFonts w:ascii="Times New Roman" w:hAnsi="Times New Roman" w:cs="Times New Roman"/>
          <w:b/>
          <w:color w:val="0070C0"/>
          <w:sz w:val="32"/>
          <w:szCs w:val="44"/>
          <w:shd w:val="clear" w:color="auto" w:fill="FFFFFF"/>
        </w:rPr>
        <w:t>лектронный с</w:t>
      </w:r>
      <w:r w:rsidR="00F10605" w:rsidRPr="000D04E4">
        <w:rPr>
          <w:rFonts w:ascii="Times New Roman" w:hAnsi="Times New Roman" w:cs="Times New Roman"/>
          <w:b/>
          <w:color w:val="0070C0"/>
          <w:sz w:val="32"/>
          <w:szCs w:val="44"/>
          <w:shd w:val="clear" w:color="auto" w:fill="FFFFFF"/>
        </w:rPr>
        <w:t>борник</w:t>
      </w:r>
      <w:r w:rsidRPr="000D04E4">
        <w:rPr>
          <w:rFonts w:ascii="Times New Roman" w:hAnsi="Times New Roman" w:cs="Times New Roman"/>
          <w:b/>
          <w:color w:val="0070C0"/>
          <w:sz w:val="32"/>
          <w:szCs w:val="44"/>
          <w:shd w:val="clear" w:color="auto" w:fill="FFFFFF"/>
        </w:rPr>
        <w:t>)</w:t>
      </w:r>
    </w:p>
    <w:p w:rsidR="000D04E4" w:rsidRDefault="00402809" w:rsidP="000D04E4">
      <w:pPr>
        <w:spacing w:after="0"/>
        <w:jc w:val="center"/>
        <w:rPr>
          <w:rFonts w:ascii="Times New Roman" w:hAnsi="Times New Roman" w:cs="Times New Roman"/>
          <w:b/>
          <w:color w:val="0070C0"/>
          <w:sz w:val="18"/>
          <w:szCs w:val="40"/>
        </w:rPr>
      </w:pPr>
      <w:r w:rsidRPr="008E7867">
        <w:rPr>
          <w:rFonts w:ascii="Times New Roman" w:hAnsi="Times New Roman" w:cs="Times New Roman"/>
          <w:b/>
          <w:noProof/>
          <w:color w:val="0070C0"/>
          <w:sz w:val="40"/>
          <w:szCs w:val="40"/>
          <w:lang w:eastAsia="ru-RU"/>
        </w:rPr>
        <w:drawing>
          <wp:inline distT="0" distB="0" distL="0" distR="0">
            <wp:extent cx="2255520" cy="365125"/>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255520" cy="365125"/>
                    </a:xfrm>
                    <a:prstGeom prst="rect">
                      <a:avLst/>
                    </a:prstGeom>
                    <a:noFill/>
                    <a:ln w="9525">
                      <a:noFill/>
                      <a:miter lim="800000"/>
                      <a:headEnd/>
                      <a:tailEnd/>
                    </a:ln>
                  </pic:spPr>
                </pic:pic>
              </a:graphicData>
            </a:graphic>
          </wp:inline>
        </w:drawing>
      </w:r>
    </w:p>
    <w:p w:rsidR="000D04E4" w:rsidRDefault="000D04E4" w:rsidP="00995A27">
      <w:pPr>
        <w:spacing w:after="0"/>
        <w:jc w:val="center"/>
        <w:rPr>
          <w:rFonts w:ascii="Times New Roman" w:hAnsi="Times New Roman" w:cs="Times New Roman"/>
          <w:b/>
          <w:color w:val="0070C0"/>
          <w:sz w:val="18"/>
          <w:szCs w:val="40"/>
        </w:rPr>
      </w:pPr>
    </w:p>
    <w:p w:rsidR="000D04E4" w:rsidRDefault="000D04E4" w:rsidP="00995A27">
      <w:pPr>
        <w:spacing w:after="0"/>
        <w:jc w:val="center"/>
        <w:rPr>
          <w:rFonts w:ascii="Times New Roman" w:hAnsi="Times New Roman" w:cs="Times New Roman"/>
          <w:b/>
          <w:color w:val="0070C0"/>
          <w:sz w:val="18"/>
          <w:szCs w:val="40"/>
        </w:rPr>
      </w:pPr>
    </w:p>
    <w:p w:rsidR="000D04E4" w:rsidRDefault="000D04E4" w:rsidP="00995A27">
      <w:pPr>
        <w:spacing w:after="0"/>
        <w:jc w:val="center"/>
        <w:rPr>
          <w:rFonts w:ascii="Times New Roman" w:hAnsi="Times New Roman" w:cs="Times New Roman"/>
          <w:b/>
          <w:color w:val="0070C0"/>
          <w:sz w:val="18"/>
          <w:szCs w:val="40"/>
        </w:rPr>
      </w:pPr>
      <w:r>
        <w:rPr>
          <w:rFonts w:ascii="Times New Roman" w:hAnsi="Times New Roman" w:cs="Times New Roman"/>
          <w:b/>
          <w:noProof/>
          <w:color w:val="0070C0"/>
          <w:sz w:val="18"/>
          <w:szCs w:val="40"/>
          <w:lang w:eastAsia="ru-RU"/>
        </w:rPr>
        <w:drawing>
          <wp:anchor distT="0" distB="0" distL="114300" distR="114300" simplePos="0" relativeHeight="251708416" behindDoc="1" locked="0" layoutInCell="1" allowOverlap="1">
            <wp:simplePos x="0" y="0"/>
            <wp:positionH relativeFrom="column">
              <wp:posOffset>172085</wp:posOffset>
            </wp:positionH>
            <wp:positionV relativeFrom="paragraph">
              <wp:posOffset>-2540</wp:posOffset>
            </wp:positionV>
            <wp:extent cx="5469890" cy="4110990"/>
            <wp:effectExtent l="304800" t="266700" r="321310" b="270510"/>
            <wp:wrapTight wrapText="bothSides">
              <wp:wrapPolygon edited="0">
                <wp:start x="2182" y="-1401"/>
                <wp:lineTo x="1580" y="-1301"/>
                <wp:lineTo x="-226" y="-100"/>
                <wp:lineTo x="-451" y="701"/>
                <wp:lineTo x="-903" y="1802"/>
                <wp:lineTo x="-1204" y="3403"/>
                <wp:lineTo x="-978" y="22621"/>
                <wp:lineTo x="-451" y="23021"/>
                <wp:lineTo x="-376" y="23021"/>
                <wp:lineTo x="19559" y="23021"/>
                <wp:lineTo x="19785" y="23021"/>
                <wp:lineTo x="20612" y="22721"/>
                <wp:lineTo x="20612" y="22621"/>
                <wp:lineTo x="20762" y="22621"/>
                <wp:lineTo x="22041" y="21220"/>
                <wp:lineTo x="22041" y="21019"/>
                <wp:lineTo x="22117" y="21019"/>
                <wp:lineTo x="22643" y="19518"/>
                <wp:lineTo x="22643" y="19418"/>
                <wp:lineTo x="22794" y="17917"/>
                <wp:lineTo x="22794" y="300"/>
                <wp:lineTo x="22869" y="-200"/>
                <wp:lineTo x="22342" y="-1201"/>
                <wp:lineTo x="21966" y="-1401"/>
                <wp:lineTo x="2182" y="-1401"/>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69890" cy="41109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B2E5A" w:rsidRPr="008E7867" w:rsidRDefault="000575FE" w:rsidP="00F41C25">
      <w:pPr>
        <w:spacing w:after="0"/>
        <w:jc w:val="center"/>
        <w:rPr>
          <w:rFonts w:ascii="Times New Roman" w:hAnsi="Times New Roman" w:cs="Times New Roman"/>
          <w:b/>
          <w:color w:val="0070C0"/>
          <w:sz w:val="28"/>
          <w:szCs w:val="28"/>
        </w:rPr>
      </w:pPr>
      <w:r w:rsidRPr="008E7867">
        <w:rPr>
          <w:rFonts w:ascii="Times New Roman" w:hAnsi="Times New Roman" w:cs="Times New Roman"/>
          <w:b/>
          <w:color w:val="0070C0"/>
          <w:sz w:val="28"/>
          <w:szCs w:val="28"/>
        </w:rPr>
        <w:t>Белгород</w:t>
      </w:r>
      <w:r w:rsidR="008165E8" w:rsidRPr="008E7867">
        <w:rPr>
          <w:rFonts w:ascii="Times New Roman" w:hAnsi="Times New Roman" w:cs="Times New Roman"/>
          <w:b/>
          <w:color w:val="0070C0"/>
          <w:sz w:val="28"/>
          <w:szCs w:val="28"/>
        </w:rPr>
        <w:t xml:space="preserve">, </w:t>
      </w:r>
      <w:r w:rsidR="0027490A" w:rsidRPr="008E7867">
        <w:rPr>
          <w:rFonts w:ascii="Times New Roman" w:hAnsi="Times New Roman" w:cs="Times New Roman"/>
          <w:b/>
          <w:color w:val="0070C0"/>
          <w:sz w:val="28"/>
          <w:szCs w:val="28"/>
        </w:rPr>
        <w:t>2020</w:t>
      </w:r>
    </w:p>
    <w:tbl>
      <w:tblPr>
        <w:tblStyle w:val="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4"/>
        <w:gridCol w:w="4536"/>
      </w:tblGrid>
      <w:tr w:rsidR="00392B44" w:rsidRPr="006C7F22" w:rsidTr="00DB50D1">
        <w:trPr>
          <w:trHeight w:val="1127"/>
        </w:trPr>
        <w:tc>
          <w:tcPr>
            <w:tcW w:w="4534" w:type="dxa"/>
          </w:tcPr>
          <w:p w:rsidR="00392B44" w:rsidRPr="006C7F22" w:rsidRDefault="00392B44" w:rsidP="00392B44">
            <w:pPr>
              <w:rPr>
                <w:rFonts w:ascii="Times New Roman" w:hAnsi="Times New Roman"/>
                <w:b/>
                <w:sz w:val="24"/>
                <w:szCs w:val="24"/>
              </w:rPr>
            </w:pPr>
            <w:r w:rsidRPr="006C7F22">
              <w:rPr>
                <w:rFonts w:ascii="Times New Roman" w:hAnsi="Times New Roman"/>
                <w:b/>
                <w:sz w:val="24"/>
                <w:szCs w:val="24"/>
              </w:rPr>
              <w:lastRenderedPageBreak/>
              <w:t>УДК 908:004 (075.8)</w:t>
            </w:r>
            <w:r w:rsidRPr="006C7F22">
              <w:rPr>
                <w:rFonts w:ascii="Times New Roman" w:hAnsi="Times New Roman"/>
                <w:b/>
                <w:sz w:val="24"/>
                <w:szCs w:val="24"/>
              </w:rPr>
              <w:tab/>
              <w:t xml:space="preserve"> </w:t>
            </w:r>
          </w:p>
          <w:p w:rsidR="00392B44" w:rsidRPr="006C7F22" w:rsidRDefault="00392B44" w:rsidP="00392B44">
            <w:pPr>
              <w:pStyle w:val="af1"/>
              <w:spacing w:after="0"/>
              <w:ind w:hanging="2832"/>
              <w:rPr>
                <w:b/>
              </w:rPr>
            </w:pPr>
            <w:r w:rsidRPr="006C7F22">
              <w:rPr>
                <w:b/>
              </w:rPr>
              <w:tab/>
              <w:t>ББК 26.89я73+32.972я73</w:t>
            </w:r>
            <w:r w:rsidRPr="006C7F22">
              <w:rPr>
                <w:b/>
              </w:rPr>
              <w:tab/>
              <w:t xml:space="preserve"> </w:t>
            </w:r>
          </w:p>
          <w:p w:rsidR="00392B44" w:rsidRPr="006C7F22" w:rsidRDefault="00392B44" w:rsidP="00392B44">
            <w:pPr>
              <w:rPr>
                <w:rFonts w:ascii="Times New Roman" w:hAnsi="Times New Roman"/>
                <w:b/>
                <w:sz w:val="24"/>
                <w:szCs w:val="24"/>
              </w:rPr>
            </w:pPr>
            <w:r w:rsidRPr="006C7F22">
              <w:rPr>
                <w:rFonts w:ascii="Times New Roman" w:hAnsi="Times New Roman"/>
                <w:b/>
                <w:sz w:val="24"/>
                <w:szCs w:val="24"/>
              </w:rPr>
              <w:t xml:space="preserve">М 54 </w:t>
            </w:r>
            <w:r w:rsidRPr="006C7F22">
              <w:rPr>
                <w:rFonts w:ascii="Times New Roman" w:hAnsi="Times New Roman"/>
                <w:b/>
                <w:sz w:val="24"/>
                <w:szCs w:val="24"/>
              </w:rPr>
              <w:tab/>
            </w:r>
          </w:p>
          <w:p w:rsidR="00392B44" w:rsidRPr="006C7F22" w:rsidRDefault="00392B44" w:rsidP="00392B44">
            <w:pPr>
              <w:jc w:val="both"/>
              <w:rPr>
                <w:rFonts w:ascii="Times New Roman" w:hAnsi="Times New Roman"/>
                <w:b/>
                <w:sz w:val="24"/>
                <w:szCs w:val="24"/>
              </w:rPr>
            </w:pPr>
          </w:p>
          <w:p w:rsidR="00392B44" w:rsidRPr="006C7F22" w:rsidRDefault="00392B44" w:rsidP="00392B44">
            <w:pPr>
              <w:jc w:val="both"/>
              <w:rPr>
                <w:rFonts w:ascii="Times New Roman" w:hAnsi="Times New Roman"/>
                <w:b/>
                <w:sz w:val="24"/>
                <w:szCs w:val="24"/>
              </w:rPr>
            </w:pPr>
          </w:p>
        </w:tc>
        <w:tc>
          <w:tcPr>
            <w:tcW w:w="4536" w:type="dxa"/>
          </w:tcPr>
          <w:p w:rsidR="00392B44" w:rsidRPr="006C7F22" w:rsidRDefault="00392B44" w:rsidP="00392B44">
            <w:pPr>
              <w:ind w:right="-108"/>
              <w:jc w:val="right"/>
              <w:rPr>
                <w:rFonts w:ascii="Times New Roman" w:hAnsi="Times New Roman"/>
                <w:sz w:val="24"/>
                <w:szCs w:val="24"/>
              </w:rPr>
            </w:pPr>
            <w:r w:rsidRPr="006C7F22">
              <w:rPr>
                <w:rFonts w:ascii="Times New Roman" w:hAnsi="Times New Roman"/>
                <w:sz w:val="24"/>
                <w:szCs w:val="24"/>
              </w:rPr>
              <w:t>Печатается по решению</w:t>
            </w:r>
          </w:p>
          <w:p w:rsidR="00392B44" w:rsidRPr="006C7F22" w:rsidRDefault="00392B44" w:rsidP="00392B44">
            <w:pPr>
              <w:ind w:right="-108"/>
              <w:jc w:val="right"/>
              <w:rPr>
                <w:rFonts w:ascii="Times New Roman" w:hAnsi="Times New Roman"/>
                <w:sz w:val="24"/>
                <w:szCs w:val="24"/>
              </w:rPr>
            </w:pPr>
            <w:r w:rsidRPr="006C7F22">
              <w:rPr>
                <w:rFonts w:ascii="Times New Roman" w:hAnsi="Times New Roman"/>
                <w:sz w:val="24"/>
                <w:szCs w:val="24"/>
              </w:rPr>
              <w:t>научно-методического Совета</w:t>
            </w:r>
          </w:p>
          <w:p w:rsidR="00392B44" w:rsidRPr="006C7F22" w:rsidRDefault="00392B44" w:rsidP="00392B44">
            <w:pPr>
              <w:ind w:right="-108"/>
              <w:jc w:val="right"/>
              <w:rPr>
                <w:rFonts w:ascii="Times New Roman" w:hAnsi="Times New Roman"/>
                <w:sz w:val="24"/>
                <w:szCs w:val="24"/>
              </w:rPr>
            </w:pPr>
            <w:r w:rsidRPr="006C7F22">
              <w:rPr>
                <w:rFonts w:ascii="Times New Roman" w:hAnsi="Times New Roman"/>
                <w:sz w:val="24"/>
                <w:szCs w:val="24"/>
              </w:rPr>
              <w:t>ГБУДО БелОДДТ</w:t>
            </w:r>
          </w:p>
          <w:p w:rsidR="00392B44" w:rsidRPr="006C7F22" w:rsidRDefault="00392B44" w:rsidP="00392B44">
            <w:pPr>
              <w:ind w:right="-108"/>
              <w:jc w:val="right"/>
              <w:rPr>
                <w:rFonts w:ascii="Times New Roman" w:hAnsi="Times New Roman"/>
                <w:b/>
                <w:sz w:val="24"/>
                <w:szCs w:val="24"/>
              </w:rPr>
            </w:pPr>
            <w:r w:rsidRPr="006C7F22">
              <w:rPr>
                <w:rFonts w:ascii="Times New Roman" w:hAnsi="Times New Roman"/>
                <w:sz w:val="24"/>
                <w:szCs w:val="24"/>
              </w:rPr>
              <w:t>Протокол № 3 от 30.01.2020</w:t>
            </w:r>
          </w:p>
        </w:tc>
      </w:tr>
    </w:tbl>
    <w:p w:rsidR="00392B44" w:rsidRPr="006C7F22" w:rsidRDefault="00392B44" w:rsidP="00392B44">
      <w:pPr>
        <w:spacing w:after="0" w:line="240" w:lineRule="auto"/>
        <w:jc w:val="center"/>
        <w:rPr>
          <w:rFonts w:ascii="Times New Roman" w:eastAsia="Calibri" w:hAnsi="Times New Roman" w:cs="Times New Roman"/>
          <w:b/>
          <w:sz w:val="24"/>
          <w:szCs w:val="24"/>
        </w:rPr>
      </w:pPr>
      <w:r w:rsidRPr="006C7F22">
        <w:rPr>
          <w:rFonts w:ascii="Times New Roman" w:eastAsia="Calibri" w:hAnsi="Times New Roman" w:cs="Times New Roman"/>
          <w:b/>
          <w:sz w:val="24"/>
          <w:szCs w:val="24"/>
        </w:rPr>
        <w:t>Рецензент:</w:t>
      </w:r>
    </w:p>
    <w:p w:rsidR="00392B44" w:rsidRPr="006C7F22" w:rsidRDefault="00392B44" w:rsidP="00392B44">
      <w:pPr>
        <w:tabs>
          <w:tab w:val="left" w:pos="426"/>
        </w:tabs>
        <w:spacing w:after="0" w:line="240" w:lineRule="auto"/>
        <w:ind w:firstLine="709"/>
        <w:jc w:val="both"/>
        <w:rPr>
          <w:rFonts w:ascii="Times New Roman" w:eastAsia="Calibri" w:hAnsi="Times New Roman" w:cs="Times New Roman"/>
          <w:sz w:val="24"/>
          <w:szCs w:val="24"/>
        </w:rPr>
      </w:pPr>
      <w:r w:rsidRPr="006C7F22">
        <w:rPr>
          <w:rFonts w:ascii="Times New Roman" w:eastAsia="Calibri" w:hAnsi="Times New Roman" w:cs="Times New Roman"/>
          <w:b/>
          <w:sz w:val="24"/>
          <w:szCs w:val="24"/>
        </w:rPr>
        <w:t>Кошарная С.А.,</w:t>
      </w:r>
      <w:r w:rsidRPr="006C7F22">
        <w:rPr>
          <w:rFonts w:ascii="Times New Roman" w:eastAsia="Calibri" w:hAnsi="Times New Roman" w:cs="Times New Roman"/>
          <w:sz w:val="24"/>
          <w:szCs w:val="24"/>
        </w:rPr>
        <w:t xml:space="preserve"> доктор филологических наук, профессор кафедры русского языка и русской литературы ФГАОУ ВО «Белгородский государственный национальный исследовательский университет», член Союза российских писателей.</w:t>
      </w:r>
    </w:p>
    <w:p w:rsidR="00392B44" w:rsidRPr="006C7F22" w:rsidRDefault="00392B44" w:rsidP="00392B44">
      <w:pPr>
        <w:spacing w:after="0" w:line="240" w:lineRule="auto"/>
        <w:jc w:val="both"/>
        <w:rPr>
          <w:rFonts w:ascii="Times New Roman" w:eastAsia="Calibri" w:hAnsi="Times New Roman" w:cs="Times New Roman"/>
          <w:sz w:val="24"/>
          <w:szCs w:val="24"/>
          <w:highlight w:val="yellow"/>
        </w:rPr>
      </w:pPr>
    </w:p>
    <w:p w:rsidR="00392B44" w:rsidRPr="006C7F22" w:rsidRDefault="00392B44" w:rsidP="00392B44">
      <w:pPr>
        <w:spacing w:after="0" w:line="240" w:lineRule="auto"/>
        <w:jc w:val="center"/>
        <w:rPr>
          <w:rFonts w:ascii="Times New Roman" w:eastAsia="Calibri" w:hAnsi="Times New Roman" w:cs="Times New Roman"/>
          <w:b/>
          <w:sz w:val="24"/>
          <w:szCs w:val="24"/>
        </w:rPr>
      </w:pPr>
      <w:r w:rsidRPr="006C7F22">
        <w:rPr>
          <w:rFonts w:ascii="Times New Roman" w:eastAsia="Calibri" w:hAnsi="Times New Roman" w:cs="Times New Roman"/>
          <w:b/>
          <w:sz w:val="24"/>
          <w:szCs w:val="24"/>
        </w:rPr>
        <w:t>Редакционная коллегия:</w:t>
      </w:r>
    </w:p>
    <w:p w:rsidR="00392B44" w:rsidRPr="006C7F22" w:rsidRDefault="00392B44" w:rsidP="00392B44">
      <w:pPr>
        <w:spacing w:after="0" w:line="240" w:lineRule="auto"/>
        <w:ind w:firstLine="709"/>
        <w:jc w:val="both"/>
        <w:rPr>
          <w:rFonts w:ascii="Times New Roman" w:eastAsia="Calibri" w:hAnsi="Times New Roman" w:cs="Times New Roman"/>
          <w:sz w:val="24"/>
          <w:szCs w:val="24"/>
        </w:rPr>
      </w:pPr>
      <w:r w:rsidRPr="006C7F22">
        <w:rPr>
          <w:rFonts w:ascii="Times New Roman" w:eastAsia="Calibri" w:hAnsi="Times New Roman" w:cs="Times New Roman"/>
          <w:b/>
          <w:sz w:val="24"/>
          <w:szCs w:val="24"/>
        </w:rPr>
        <w:t>Музыка В.А</w:t>
      </w:r>
      <w:r w:rsidRPr="006C7F22">
        <w:rPr>
          <w:rFonts w:ascii="Times New Roman" w:eastAsia="Calibri" w:hAnsi="Times New Roman" w:cs="Times New Roman"/>
          <w:sz w:val="24"/>
          <w:szCs w:val="24"/>
        </w:rPr>
        <w:t>., начальник отдела воспитания и дополнительного образования управления образовательной политики Департамента образования Белгородской области.</w:t>
      </w:r>
    </w:p>
    <w:p w:rsidR="00392B44" w:rsidRPr="006C7F22" w:rsidRDefault="00392B44" w:rsidP="00392B44">
      <w:pPr>
        <w:spacing w:after="0" w:line="240" w:lineRule="auto"/>
        <w:ind w:firstLine="709"/>
        <w:jc w:val="both"/>
        <w:rPr>
          <w:rFonts w:ascii="Times New Roman" w:eastAsia="Calibri" w:hAnsi="Times New Roman" w:cs="Times New Roman"/>
          <w:kern w:val="24"/>
          <w:sz w:val="24"/>
          <w:szCs w:val="24"/>
        </w:rPr>
      </w:pPr>
      <w:r w:rsidRPr="006C7F22">
        <w:rPr>
          <w:rFonts w:ascii="Times New Roman" w:eastAsia="Calibri" w:hAnsi="Times New Roman" w:cs="Times New Roman"/>
          <w:b/>
          <w:sz w:val="24"/>
          <w:szCs w:val="24"/>
        </w:rPr>
        <w:t>Кулабухова М.А.,</w:t>
      </w:r>
      <w:r w:rsidRPr="006C7F22">
        <w:rPr>
          <w:rFonts w:ascii="Times New Roman" w:eastAsia="Calibri" w:hAnsi="Times New Roman" w:cs="Times New Roman"/>
          <w:sz w:val="24"/>
          <w:szCs w:val="24"/>
        </w:rPr>
        <w:t xml:space="preserve"> кандидат филологических наук, доцент, профессор кафедры философии, культурологии, науковедения ГБОУ ВО «Белгородский государственный институт искусств и культуры»</w:t>
      </w:r>
      <w:r w:rsidRPr="006C7F22">
        <w:rPr>
          <w:rFonts w:ascii="Times New Roman" w:eastAsia="Calibri" w:hAnsi="Times New Roman" w:cs="Times New Roman"/>
          <w:kern w:val="24"/>
          <w:sz w:val="24"/>
          <w:szCs w:val="24"/>
        </w:rPr>
        <w:t xml:space="preserve">. </w:t>
      </w:r>
    </w:p>
    <w:p w:rsidR="00392B44" w:rsidRPr="006C7F22" w:rsidRDefault="00392B44" w:rsidP="00392B44">
      <w:pPr>
        <w:spacing w:after="0" w:line="240" w:lineRule="auto"/>
        <w:ind w:firstLine="709"/>
        <w:jc w:val="both"/>
        <w:rPr>
          <w:rFonts w:ascii="Times New Roman" w:eastAsia="Calibri" w:hAnsi="Times New Roman" w:cs="Times New Roman"/>
          <w:kern w:val="24"/>
          <w:sz w:val="24"/>
          <w:szCs w:val="24"/>
        </w:rPr>
      </w:pPr>
      <w:r w:rsidRPr="006C7F22">
        <w:rPr>
          <w:rFonts w:ascii="Times New Roman" w:eastAsia="Calibri" w:hAnsi="Times New Roman" w:cs="Times New Roman"/>
          <w:b/>
          <w:kern w:val="24"/>
          <w:sz w:val="24"/>
          <w:szCs w:val="24"/>
        </w:rPr>
        <w:t>Кулабухова В.А.,</w:t>
      </w:r>
      <w:r w:rsidRPr="006C7F22">
        <w:rPr>
          <w:rFonts w:ascii="Times New Roman" w:eastAsia="Calibri" w:hAnsi="Times New Roman" w:cs="Times New Roman"/>
          <w:sz w:val="24"/>
          <w:szCs w:val="24"/>
        </w:rPr>
        <w:t xml:space="preserve"> почётный работник среднего профессионального образования РФ, заслуженный работник культуры РФ, доцент кафедры актёрского искусства ГБОУ ВО «Белгородский государственный институт искусств и культуры». </w:t>
      </w:r>
    </w:p>
    <w:p w:rsidR="00392B44" w:rsidRPr="006C7F22" w:rsidRDefault="00392B44" w:rsidP="00392B44">
      <w:pPr>
        <w:spacing w:after="0" w:line="240" w:lineRule="auto"/>
        <w:ind w:firstLine="709"/>
        <w:jc w:val="both"/>
        <w:rPr>
          <w:rFonts w:ascii="Times New Roman" w:eastAsia="Calibri" w:hAnsi="Times New Roman" w:cs="Times New Roman"/>
          <w:b/>
          <w:kern w:val="24"/>
          <w:sz w:val="24"/>
          <w:szCs w:val="24"/>
        </w:rPr>
      </w:pPr>
      <w:r w:rsidRPr="006C7F22">
        <w:rPr>
          <w:rFonts w:ascii="Times New Roman" w:eastAsia="Calibri" w:hAnsi="Times New Roman" w:cs="Times New Roman"/>
          <w:b/>
          <w:kern w:val="24"/>
          <w:sz w:val="24"/>
          <w:szCs w:val="24"/>
        </w:rPr>
        <w:t xml:space="preserve">Кичигина В.В., </w:t>
      </w:r>
      <w:r w:rsidRPr="006C7F22">
        <w:rPr>
          <w:rFonts w:ascii="Times New Roman" w:eastAsia="Calibri" w:hAnsi="Times New Roman" w:cs="Times New Roman"/>
          <w:sz w:val="24"/>
          <w:szCs w:val="24"/>
        </w:rPr>
        <w:t>кандидат филологических наук</w:t>
      </w:r>
      <w:r w:rsidRPr="006C7F22">
        <w:rPr>
          <w:rFonts w:ascii="Times New Roman" w:eastAsia="Calibri" w:hAnsi="Times New Roman" w:cs="Times New Roman"/>
          <w:kern w:val="24"/>
          <w:sz w:val="24"/>
          <w:szCs w:val="24"/>
        </w:rPr>
        <w:t xml:space="preserve">, доцент кафедры русского языка            и русской литературы </w:t>
      </w:r>
      <w:r w:rsidRPr="006C7F22">
        <w:rPr>
          <w:rFonts w:ascii="Times New Roman" w:eastAsia="Calibri" w:hAnsi="Times New Roman" w:cs="Times New Roman"/>
          <w:sz w:val="24"/>
          <w:szCs w:val="24"/>
        </w:rPr>
        <w:t>ФГАОУ ВО «Белгородский государственный национальный исследовательский университет»</w:t>
      </w:r>
      <w:r w:rsidRPr="006C7F22">
        <w:rPr>
          <w:rFonts w:ascii="Times New Roman" w:eastAsia="Calibri" w:hAnsi="Times New Roman" w:cs="Times New Roman"/>
          <w:kern w:val="24"/>
          <w:sz w:val="24"/>
          <w:szCs w:val="24"/>
        </w:rPr>
        <w:t>.</w:t>
      </w:r>
    </w:p>
    <w:p w:rsidR="00392B44" w:rsidRPr="006C7F22" w:rsidRDefault="00392B44" w:rsidP="00392B44">
      <w:pPr>
        <w:spacing w:after="0" w:line="240" w:lineRule="auto"/>
        <w:ind w:firstLine="709"/>
        <w:jc w:val="both"/>
        <w:rPr>
          <w:rFonts w:ascii="Times New Roman" w:eastAsia="Calibri" w:hAnsi="Times New Roman" w:cs="Times New Roman"/>
          <w:sz w:val="24"/>
          <w:szCs w:val="24"/>
        </w:rPr>
      </w:pPr>
      <w:r w:rsidRPr="006C7F22">
        <w:rPr>
          <w:rFonts w:ascii="Times New Roman" w:eastAsia="Calibri" w:hAnsi="Times New Roman" w:cs="Times New Roman"/>
          <w:b/>
          <w:sz w:val="24"/>
          <w:szCs w:val="24"/>
        </w:rPr>
        <w:t>Полторацкая С.В.</w:t>
      </w:r>
      <w:r w:rsidRPr="006C7F22">
        <w:rPr>
          <w:rFonts w:ascii="Times New Roman" w:eastAsia="Calibri" w:hAnsi="Times New Roman" w:cs="Times New Roman"/>
          <w:sz w:val="24"/>
          <w:szCs w:val="24"/>
        </w:rPr>
        <w:t>, кандидат филологических наук, руководитель Духовно-просветительского центра во имя святых мучениц Веры, Надежды, Любови и матери их Софии (г. Белгород).</w:t>
      </w:r>
    </w:p>
    <w:p w:rsidR="00392B44" w:rsidRPr="006C7F22" w:rsidRDefault="00392B44" w:rsidP="00392B44">
      <w:pPr>
        <w:spacing w:after="0" w:line="240" w:lineRule="auto"/>
        <w:ind w:firstLine="709"/>
        <w:jc w:val="both"/>
        <w:rPr>
          <w:rFonts w:ascii="Times New Roman" w:eastAsia="Calibri" w:hAnsi="Times New Roman" w:cs="Times New Roman"/>
          <w:sz w:val="24"/>
          <w:szCs w:val="24"/>
        </w:rPr>
      </w:pPr>
      <w:r w:rsidRPr="006C7F22">
        <w:rPr>
          <w:rFonts w:ascii="Times New Roman" w:eastAsia="Calibri" w:hAnsi="Times New Roman" w:cs="Times New Roman"/>
          <w:b/>
          <w:sz w:val="24"/>
          <w:szCs w:val="24"/>
        </w:rPr>
        <w:t>Орехова Н.В.</w:t>
      </w:r>
      <w:r w:rsidRPr="006C7F22">
        <w:rPr>
          <w:rFonts w:ascii="Times New Roman" w:eastAsia="Calibri" w:hAnsi="Times New Roman" w:cs="Times New Roman"/>
          <w:sz w:val="24"/>
          <w:szCs w:val="24"/>
        </w:rPr>
        <w:t>, директор ГБУДО «Белгородский областной Дворец детского творчества».</w:t>
      </w:r>
    </w:p>
    <w:p w:rsidR="00392B44" w:rsidRPr="006C7F22" w:rsidRDefault="00392B44" w:rsidP="00392B44">
      <w:pPr>
        <w:spacing w:after="0" w:line="240" w:lineRule="auto"/>
        <w:ind w:firstLine="709"/>
        <w:jc w:val="both"/>
        <w:rPr>
          <w:rFonts w:ascii="Times New Roman" w:eastAsia="Calibri" w:hAnsi="Times New Roman" w:cs="Times New Roman"/>
          <w:sz w:val="24"/>
          <w:szCs w:val="24"/>
        </w:rPr>
      </w:pPr>
      <w:r w:rsidRPr="006C7F22">
        <w:rPr>
          <w:rFonts w:ascii="Times New Roman" w:eastAsia="Calibri" w:hAnsi="Times New Roman" w:cs="Times New Roman"/>
          <w:b/>
          <w:sz w:val="24"/>
          <w:szCs w:val="24"/>
        </w:rPr>
        <w:t xml:space="preserve">Кравцова Л.Н., </w:t>
      </w:r>
      <w:r w:rsidRPr="006C7F22">
        <w:rPr>
          <w:rFonts w:ascii="Times New Roman" w:eastAsia="Calibri" w:hAnsi="Times New Roman" w:cs="Times New Roman"/>
          <w:sz w:val="24"/>
          <w:szCs w:val="24"/>
        </w:rPr>
        <w:t>заведующий отделом, педагог-организатор «ГБУДО</w:t>
      </w:r>
      <w:r w:rsidR="00F958A6" w:rsidRPr="006C7F22">
        <w:rPr>
          <w:rFonts w:ascii="Times New Roman" w:eastAsia="Calibri" w:hAnsi="Times New Roman" w:cs="Times New Roman"/>
          <w:sz w:val="24"/>
          <w:szCs w:val="24"/>
        </w:rPr>
        <w:t xml:space="preserve"> «Белгородский областной Дворец</w:t>
      </w:r>
      <w:r w:rsidRPr="006C7F22">
        <w:rPr>
          <w:rFonts w:ascii="Times New Roman" w:eastAsia="Calibri" w:hAnsi="Times New Roman" w:cs="Times New Roman"/>
          <w:sz w:val="24"/>
          <w:szCs w:val="24"/>
        </w:rPr>
        <w:t xml:space="preserve"> детского творчества». </w:t>
      </w:r>
    </w:p>
    <w:p w:rsidR="00392B44" w:rsidRPr="006C7F22" w:rsidRDefault="00392B44" w:rsidP="00392B44">
      <w:pPr>
        <w:spacing w:after="0" w:line="240" w:lineRule="auto"/>
        <w:ind w:firstLine="709"/>
        <w:jc w:val="both"/>
        <w:rPr>
          <w:rFonts w:ascii="Times New Roman" w:eastAsia="Calibri" w:hAnsi="Times New Roman" w:cs="Times New Roman"/>
          <w:sz w:val="24"/>
          <w:szCs w:val="24"/>
        </w:rPr>
      </w:pPr>
      <w:r w:rsidRPr="006C7F22">
        <w:rPr>
          <w:rFonts w:ascii="Times New Roman" w:eastAsia="Calibri" w:hAnsi="Times New Roman" w:cs="Times New Roman"/>
          <w:b/>
          <w:sz w:val="24"/>
          <w:szCs w:val="24"/>
        </w:rPr>
        <w:t>Старкевич Л.В.</w:t>
      </w:r>
      <w:r w:rsidRPr="006C7F22">
        <w:rPr>
          <w:rFonts w:ascii="Times New Roman" w:eastAsia="Calibri" w:hAnsi="Times New Roman" w:cs="Times New Roman"/>
          <w:sz w:val="24"/>
          <w:szCs w:val="24"/>
        </w:rPr>
        <w:t>, методист ГБУДО «Белгородский областной Дворец детского творчества».</w:t>
      </w:r>
    </w:p>
    <w:p w:rsidR="00392B44" w:rsidRPr="006C7F22" w:rsidRDefault="00392B44" w:rsidP="00392B44">
      <w:pPr>
        <w:spacing w:after="0" w:line="240" w:lineRule="auto"/>
        <w:jc w:val="both"/>
        <w:rPr>
          <w:rFonts w:ascii="Times New Roman" w:eastAsia="Calibri" w:hAnsi="Times New Roman" w:cs="Times New Roman"/>
          <w:sz w:val="24"/>
          <w:szCs w:val="24"/>
          <w:highlight w:val="yellow"/>
        </w:rPr>
      </w:pPr>
    </w:p>
    <w:p w:rsidR="00392B44" w:rsidRPr="006C7F22" w:rsidRDefault="00392B44" w:rsidP="00392B44">
      <w:pPr>
        <w:spacing w:after="0" w:line="240" w:lineRule="auto"/>
        <w:ind w:right="-108"/>
        <w:jc w:val="both"/>
        <w:rPr>
          <w:rFonts w:ascii="Times New Roman" w:eastAsia="Calibri" w:hAnsi="Times New Roman" w:cs="Times New Roman"/>
          <w:sz w:val="24"/>
          <w:szCs w:val="24"/>
        </w:rPr>
      </w:pPr>
      <w:r w:rsidRPr="006C7F22">
        <w:rPr>
          <w:rFonts w:ascii="Times New Roman" w:eastAsia="Calibri" w:hAnsi="Times New Roman" w:cs="Times New Roman"/>
          <w:iCs/>
          <w:sz w:val="24"/>
          <w:szCs w:val="24"/>
        </w:rPr>
        <w:t xml:space="preserve">М 54  Методические рекомендации для организации краеведческой работы </w:t>
      </w:r>
      <w:r w:rsidR="00F958A6" w:rsidRPr="006C7F22">
        <w:rPr>
          <w:rFonts w:ascii="Times New Roman" w:eastAsia="Calibri" w:hAnsi="Times New Roman" w:cs="Times New Roman"/>
          <w:iCs/>
          <w:sz w:val="24"/>
          <w:szCs w:val="24"/>
        </w:rPr>
        <w:t xml:space="preserve">                              </w:t>
      </w:r>
      <w:r w:rsidRPr="006C7F22">
        <w:rPr>
          <w:rFonts w:ascii="Times New Roman" w:eastAsia="Calibri" w:hAnsi="Times New Roman" w:cs="Times New Roman"/>
          <w:iCs/>
          <w:sz w:val="24"/>
          <w:szCs w:val="24"/>
        </w:rPr>
        <w:t xml:space="preserve">с использованием </w:t>
      </w:r>
      <w:r w:rsidRPr="006C7F22">
        <w:rPr>
          <w:rFonts w:ascii="Times New Roman" w:eastAsia="Calibri" w:hAnsi="Times New Roman" w:cs="Times New Roman"/>
          <w:iCs/>
          <w:sz w:val="24"/>
          <w:szCs w:val="24"/>
          <w:lang w:val="en-US"/>
        </w:rPr>
        <w:t>IT</w:t>
      </w:r>
      <w:r w:rsidRPr="006C7F22">
        <w:rPr>
          <w:rFonts w:ascii="Times New Roman" w:eastAsia="Calibri" w:hAnsi="Times New Roman" w:cs="Times New Roman"/>
          <w:iCs/>
          <w:sz w:val="24"/>
          <w:szCs w:val="24"/>
        </w:rPr>
        <w:t>-технологий и 3</w:t>
      </w:r>
      <w:r w:rsidRPr="006C7F22">
        <w:rPr>
          <w:rFonts w:ascii="Times New Roman" w:eastAsia="Calibri" w:hAnsi="Times New Roman" w:cs="Times New Roman"/>
          <w:iCs/>
          <w:sz w:val="24"/>
          <w:szCs w:val="24"/>
          <w:lang w:val="en-US"/>
        </w:rPr>
        <w:t>D</w:t>
      </w:r>
      <w:r w:rsidRPr="006C7F22">
        <w:rPr>
          <w:rFonts w:ascii="Times New Roman" w:eastAsia="Calibri" w:hAnsi="Times New Roman" w:cs="Times New Roman"/>
          <w:iCs/>
          <w:sz w:val="24"/>
          <w:szCs w:val="24"/>
        </w:rPr>
        <w:t xml:space="preserve">-моделирования: учебно-методическое пособие  (электронный сборник) / Л.Н. Кравцова, М.А. Кулабухова, В.А. Кулабухова,                     А.Б. Никитина, С.В. Полторацкая / Отв. ред.  В.А. Музыка </w:t>
      </w:r>
      <w:r w:rsidRPr="006C7F22">
        <w:rPr>
          <w:rFonts w:ascii="Times New Roman" w:hAnsi="Times New Roman" w:cs="Times New Roman"/>
          <w:sz w:val="24"/>
          <w:szCs w:val="24"/>
        </w:rPr>
        <w:t>[Электронный ресурс].</w:t>
      </w:r>
      <w:r w:rsidRPr="006C7F22">
        <w:rPr>
          <w:rFonts w:ascii="Times New Roman" w:eastAsia="Calibri" w:hAnsi="Times New Roman" w:cs="Times New Roman"/>
          <w:iCs/>
          <w:sz w:val="24"/>
          <w:szCs w:val="24"/>
        </w:rPr>
        <w:t xml:space="preserve"> – Белгород: </w:t>
      </w:r>
      <w:r w:rsidRPr="006C7F22">
        <w:rPr>
          <w:rFonts w:ascii="Times New Roman" w:eastAsia="Calibri" w:hAnsi="Times New Roman" w:cs="Times New Roman"/>
          <w:sz w:val="24"/>
          <w:szCs w:val="24"/>
        </w:rPr>
        <w:t xml:space="preserve">ГБУДО «БелОДДТ», 2020. – </w:t>
      </w:r>
      <w:r w:rsidR="006C7F22">
        <w:rPr>
          <w:rFonts w:ascii="Times New Roman" w:eastAsia="Calibri" w:hAnsi="Times New Roman" w:cs="Times New Roman"/>
          <w:sz w:val="24"/>
          <w:szCs w:val="24"/>
        </w:rPr>
        <w:t>30</w:t>
      </w:r>
      <w:r w:rsidRPr="006C7F22">
        <w:rPr>
          <w:rFonts w:ascii="Times New Roman" w:eastAsia="Calibri" w:hAnsi="Times New Roman" w:cs="Times New Roman"/>
          <w:sz w:val="24"/>
          <w:szCs w:val="24"/>
        </w:rPr>
        <w:t xml:space="preserve"> с. </w:t>
      </w:r>
    </w:p>
    <w:p w:rsidR="00392B44" w:rsidRPr="006C7F22" w:rsidRDefault="00392B44" w:rsidP="00392B44">
      <w:pPr>
        <w:spacing w:after="0" w:line="240" w:lineRule="auto"/>
        <w:ind w:right="-108"/>
        <w:jc w:val="both"/>
        <w:rPr>
          <w:rFonts w:ascii="Times New Roman" w:eastAsia="Calibri" w:hAnsi="Times New Roman" w:cs="Times New Roman"/>
          <w:sz w:val="24"/>
          <w:szCs w:val="24"/>
        </w:rPr>
      </w:pPr>
    </w:p>
    <w:p w:rsidR="00392B44" w:rsidRPr="006C7F22" w:rsidRDefault="00392B44" w:rsidP="00392B44">
      <w:pPr>
        <w:spacing w:after="0" w:line="240" w:lineRule="auto"/>
        <w:ind w:firstLine="709"/>
        <w:jc w:val="both"/>
        <w:rPr>
          <w:rFonts w:ascii="Times New Roman" w:eastAsia="Calibri" w:hAnsi="Times New Roman" w:cs="Times New Roman"/>
          <w:bCs/>
          <w:sz w:val="24"/>
          <w:szCs w:val="24"/>
        </w:rPr>
      </w:pPr>
      <w:r w:rsidRPr="006C7F22">
        <w:rPr>
          <w:rFonts w:ascii="Times New Roman" w:eastAsia="Calibri" w:hAnsi="Times New Roman" w:cs="Times New Roman"/>
          <w:iCs/>
          <w:sz w:val="24"/>
          <w:szCs w:val="24"/>
        </w:rPr>
        <w:t xml:space="preserve">Данный электронный сборник предназначен для организации краеведческой работы с использованием </w:t>
      </w:r>
      <w:r w:rsidRPr="006C7F22">
        <w:rPr>
          <w:rFonts w:ascii="Times New Roman" w:eastAsia="Calibri" w:hAnsi="Times New Roman" w:cs="Times New Roman"/>
          <w:iCs/>
          <w:sz w:val="24"/>
          <w:szCs w:val="24"/>
          <w:lang w:val="en-US"/>
        </w:rPr>
        <w:t>IT</w:t>
      </w:r>
      <w:r w:rsidRPr="006C7F22">
        <w:rPr>
          <w:rFonts w:ascii="Times New Roman" w:eastAsia="Calibri" w:hAnsi="Times New Roman" w:cs="Times New Roman"/>
          <w:iCs/>
          <w:sz w:val="24"/>
          <w:szCs w:val="24"/>
        </w:rPr>
        <w:t>-технологий и 3</w:t>
      </w:r>
      <w:r w:rsidRPr="006C7F22">
        <w:rPr>
          <w:rFonts w:ascii="Times New Roman" w:eastAsia="Calibri" w:hAnsi="Times New Roman" w:cs="Times New Roman"/>
          <w:iCs/>
          <w:sz w:val="24"/>
          <w:szCs w:val="24"/>
          <w:lang w:val="en-US"/>
        </w:rPr>
        <w:t>D</w:t>
      </w:r>
      <w:r w:rsidRPr="006C7F22">
        <w:rPr>
          <w:rFonts w:ascii="Times New Roman" w:eastAsia="Calibri" w:hAnsi="Times New Roman" w:cs="Times New Roman"/>
          <w:iCs/>
          <w:sz w:val="24"/>
          <w:szCs w:val="24"/>
        </w:rPr>
        <w:t>-моделирования.</w:t>
      </w:r>
      <w:r w:rsidRPr="006C7F22">
        <w:rPr>
          <w:rFonts w:ascii="Times New Roman" w:eastAsia="Calibri" w:hAnsi="Times New Roman" w:cs="Times New Roman"/>
          <w:sz w:val="24"/>
          <w:szCs w:val="24"/>
        </w:rPr>
        <w:t xml:space="preserve"> </w:t>
      </w:r>
      <w:r w:rsidRPr="006C7F22">
        <w:rPr>
          <w:rFonts w:ascii="Times New Roman" w:eastAsia="Calibri" w:hAnsi="Times New Roman" w:cs="Times New Roman"/>
          <w:iCs/>
          <w:sz w:val="24"/>
          <w:szCs w:val="24"/>
        </w:rPr>
        <w:t>В учебно-методическом пособии представлены</w:t>
      </w:r>
      <w:r w:rsidRPr="006C7F22">
        <w:rPr>
          <w:rFonts w:ascii="Times New Roman" w:hAnsi="Times New Roman" w:cs="Times New Roman"/>
          <w:sz w:val="24"/>
          <w:szCs w:val="24"/>
        </w:rPr>
        <w:t xml:space="preserve"> методические рекомендации по созданию виртуальных экскурсий, панорам, аудиовизуальных произведений, </w:t>
      </w:r>
      <w:r w:rsidRPr="006C7F22">
        <w:rPr>
          <w:rFonts w:ascii="Times New Roman" w:eastAsia="Calibri" w:hAnsi="Times New Roman" w:cs="Times New Roman"/>
          <w:sz w:val="24"/>
          <w:szCs w:val="24"/>
        </w:rPr>
        <w:t>по оцифровке музейных экспонатов.</w:t>
      </w:r>
      <w:r w:rsidRPr="006C7F22">
        <w:rPr>
          <w:rFonts w:ascii="Times New Roman" w:eastAsia="Calibri" w:hAnsi="Times New Roman" w:cs="Times New Roman"/>
          <w:iCs/>
          <w:sz w:val="24"/>
          <w:szCs w:val="24"/>
        </w:rPr>
        <w:t xml:space="preserve"> </w:t>
      </w:r>
      <w:r w:rsidR="00F958A6" w:rsidRPr="006C7F22">
        <w:rPr>
          <w:rFonts w:ascii="Times New Roman" w:eastAsia="Calibri" w:hAnsi="Times New Roman" w:cs="Times New Roman"/>
          <w:iCs/>
          <w:sz w:val="24"/>
          <w:szCs w:val="24"/>
        </w:rPr>
        <w:t xml:space="preserve">                      </w:t>
      </w:r>
      <w:r w:rsidR="00F958A6" w:rsidRPr="006C7F22">
        <w:rPr>
          <w:rFonts w:ascii="Times New Roman" w:eastAsia="Calibri" w:hAnsi="Times New Roman" w:cs="Times New Roman"/>
          <w:sz w:val="24"/>
          <w:szCs w:val="24"/>
        </w:rPr>
        <w:t xml:space="preserve">В методических рекомендациях </w:t>
      </w:r>
      <w:r w:rsidRPr="006C7F22">
        <w:rPr>
          <w:rFonts w:ascii="Times New Roman" w:eastAsia="Calibri" w:hAnsi="Times New Roman" w:cs="Times New Roman"/>
          <w:sz w:val="24"/>
          <w:szCs w:val="24"/>
        </w:rPr>
        <w:t xml:space="preserve">представлены различные аспекты создания </w:t>
      </w:r>
      <w:r w:rsidR="00F958A6" w:rsidRPr="006C7F22">
        <w:rPr>
          <w:rFonts w:ascii="Times New Roman" w:eastAsia="Calibri" w:hAnsi="Times New Roman" w:cs="Times New Roman"/>
          <w:sz w:val="24"/>
          <w:szCs w:val="24"/>
        </w:rPr>
        <w:t xml:space="preserve">                        </w:t>
      </w:r>
      <w:r w:rsidRPr="006C7F22">
        <w:rPr>
          <w:rFonts w:ascii="Times New Roman" w:eastAsia="Calibri" w:hAnsi="Times New Roman" w:cs="Times New Roman"/>
          <w:sz w:val="24"/>
          <w:szCs w:val="24"/>
        </w:rPr>
        <w:t xml:space="preserve">и использования (в частности, посредством </w:t>
      </w:r>
      <w:bookmarkStart w:id="0" w:name="_GoBack"/>
      <w:bookmarkEnd w:id="0"/>
      <w:r w:rsidRPr="006C7F22">
        <w:rPr>
          <w:rFonts w:ascii="Times New Roman" w:eastAsia="Calibri" w:hAnsi="Times New Roman" w:cs="Times New Roman"/>
          <w:sz w:val="24"/>
          <w:szCs w:val="24"/>
        </w:rPr>
        <w:t xml:space="preserve">инновационного инструментария современного педагога) аудиовизуальных продуктов (в том числе и виртуальной экскурсии) как ведущего ресурса современного образовательного процесса. </w:t>
      </w:r>
      <w:r w:rsidRPr="006C7F22">
        <w:rPr>
          <w:rFonts w:ascii="Times New Roman" w:eastAsia="Calibri" w:hAnsi="Times New Roman" w:cs="Times New Roman"/>
          <w:bCs/>
          <w:sz w:val="24"/>
          <w:szCs w:val="24"/>
        </w:rPr>
        <w:t>Издание адресовано специалистам сферы общего и дополнительного образования.</w:t>
      </w:r>
    </w:p>
    <w:p w:rsidR="00392B44" w:rsidRPr="006C7F22" w:rsidRDefault="00392B44" w:rsidP="00392B44">
      <w:pPr>
        <w:spacing w:after="0" w:line="240" w:lineRule="auto"/>
        <w:ind w:firstLine="709"/>
        <w:jc w:val="both"/>
        <w:rPr>
          <w:rFonts w:ascii="Times New Roman" w:eastAsia="Calibri" w:hAnsi="Times New Roman" w:cs="Times New Roman"/>
          <w:bCs/>
          <w:sz w:val="24"/>
          <w:szCs w:val="24"/>
        </w:rPr>
      </w:pPr>
    </w:p>
    <w:p w:rsidR="00392B44" w:rsidRPr="006C7F22" w:rsidRDefault="00392B44" w:rsidP="00392B44">
      <w:pPr>
        <w:spacing w:after="0" w:line="240" w:lineRule="auto"/>
        <w:ind w:left="5670"/>
        <w:rPr>
          <w:rFonts w:ascii="Times New Roman" w:hAnsi="Times New Roman" w:cs="Times New Roman"/>
          <w:sz w:val="24"/>
          <w:szCs w:val="24"/>
        </w:rPr>
      </w:pPr>
      <w:r w:rsidRPr="006C7F22">
        <w:rPr>
          <w:rFonts w:ascii="Times New Roman" w:hAnsi="Times New Roman" w:cs="Times New Roman"/>
          <w:sz w:val="24"/>
          <w:szCs w:val="24"/>
        </w:rPr>
        <w:t xml:space="preserve">          УДК 908:004 (075.8)</w:t>
      </w:r>
      <w:r w:rsidRPr="006C7F22">
        <w:rPr>
          <w:rFonts w:ascii="Times New Roman" w:hAnsi="Times New Roman" w:cs="Times New Roman"/>
          <w:sz w:val="24"/>
          <w:szCs w:val="24"/>
        </w:rPr>
        <w:tab/>
        <w:t xml:space="preserve"> </w:t>
      </w:r>
    </w:p>
    <w:p w:rsidR="00392B44" w:rsidRPr="006C7F22" w:rsidRDefault="00392B44" w:rsidP="00392B44">
      <w:pPr>
        <w:pStyle w:val="af1"/>
        <w:spacing w:after="0"/>
        <w:ind w:left="5670"/>
      </w:pPr>
      <w:r w:rsidRPr="006C7F22">
        <w:t xml:space="preserve">          ББК 26.89я73+32.972я73</w:t>
      </w:r>
    </w:p>
    <w:p w:rsidR="00392B44" w:rsidRPr="006C7F22" w:rsidRDefault="00392B44" w:rsidP="00392B44">
      <w:pPr>
        <w:pStyle w:val="af1"/>
        <w:spacing w:after="0"/>
        <w:ind w:left="3544"/>
        <w:jc w:val="right"/>
      </w:pPr>
      <w:r w:rsidRPr="006C7F22">
        <w:t xml:space="preserve">          © ГБУДО «Белгородский областной Дворец детского творчества», 2020</w:t>
      </w:r>
    </w:p>
    <w:p w:rsidR="00392B44" w:rsidRPr="00392B44" w:rsidRDefault="00392B44" w:rsidP="00392B44">
      <w:pPr>
        <w:spacing w:after="0" w:line="240" w:lineRule="auto"/>
        <w:rPr>
          <w:rFonts w:ascii="Times New Roman" w:hAnsi="Times New Roman" w:cs="Times New Roman"/>
          <w:sz w:val="24"/>
          <w:szCs w:val="24"/>
        </w:rPr>
      </w:pPr>
    </w:p>
    <w:p w:rsidR="006C7F22" w:rsidRDefault="006C7F22" w:rsidP="008E7867">
      <w:pPr>
        <w:shd w:val="clear" w:color="auto" w:fill="FFFFFF"/>
        <w:spacing w:after="0"/>
        <w:ind w:right="450"/>
        <w:jc w:val="center"/>
        <w:rPr>
          <w:rFonts w:ascii="Times New Roman" w:eastAsia="Times New Roman" w:hAnsi="Times New Roman" w:cs="Times New Roman"/>
          <w:b/>
          <w:bCs/>
          <w:sz w:val="27"/>
          <w:szCs w:val="27"/>
          <w:lang w:eastAsia="ru-RU"/>
        </w:rPr>
      </w:pPr>
      <w:r>
        <w:rPr>
          <w:noProof/>
          <w:lang w:eastAsia="ru-RU"/>
        </w:rPr>
        <w:lastRenderedPageBreak/>
        <w:drawing>
          <wp:inline distT="0" distB="0" distL="0" distR="0">
            <wp:extent cx="5719598" cy="9285890"/>
            <wp:effectExtent l="19050" t="0" r="0" b="0"/>
            <wp:docPr id="2" name="Рисунок 1" descr="C:\Users\User\AppData\Local\Microsoft\Windows\Temporary Internet Files\Content.Word\Ре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ецензия.jpg"/>
                    <pic:cNvPicPr>
                      <a:picLocks noChangeAspect="1" noChangeArrowheads="1"/>
                    </pic:cNvPicPr>
                  </pic:nvPicPr>
                  <pic:blipFill>
                    <a:blip r:embed="rId14"/>
                    <a:srcRect l="8541" t="3274"/>
                    <a:stretch>
                      <a:fillRect/>
                    </a:stretch>
                  </pic:blipFill>
                  <pic:spPr bwMode="auto">
                    <a:xfrm>
                      <a:off x="0" y="0"/>
                      <a:ext cx="5719598" cy="9285890"/>
                    </a:xfrm>
                    <a:prstGeom prst="rect">
                      <a:avLst/>
                    </a:prstGeom>
                    <a:noFill/>
                    <a:ln w="9525">
                      <a:noFill/>
                      <a:miter lim="800000"/>
                      <a:headEnd/>
                      <a:tailEnd/>
                    </a:ln>
                  </pic:spPr>
                </pic:pic>
              </a:graphicData>
            </a:graphic>
          </wp:inline>
        </w:drawing>
      </w:r>
    </w:p>
    <w:p w:rsidR="0089716B" w:rsidRPr="002662A7" w:rsidRDefault="0089716B" w:rsidP="0089716B">
      <w:pPr>
        <w:shd w:val="clear" w:color="auto" w:fill="FFFFFF"/>
        <w:spacing w:after="0"/>
        <w:ind w:right="450"/>
        <w:jc w:val="center"/>
        <w:rPr>
          <w:rFonts w:ascii="Times New Roman" w:eastAsia="Times New Roman" w:hAnsi="Times New Roman" w:cs="Times New Roman"/>
          <w:b/>
          <w:bCs/>
          <w:sz w:val="27"/>
          <w:szCs w:val="27"/>
          <w:lang w:eastAsia="ru-RU"/>
        </w:rPr>
      </w:pPr>
      <w:r w:rsidRPr="002662A7">
        <w:rPr>
          <w:rFonts w:ascii="Times New Roman" w:eastAsia="Times New Roman" w:hAnsi="Times New Roman" w:cs="Times New Roman"/>
          <w:b/>
          <w:bCs/>
          <w:sz w:val="27"/>
          <w:szCs w:val="27"/>
          <w:lang w:eastAsia="ru-RU"/>
        </w:rPr>
        <w:lastRenderedPageBreak/>
        <w:t>Содержание</w:t>
      </w:r>
    </w:p>
    <w:tbl>
      <w:tblPr>
        <w:tblStyle w:val="a5"/>
        <w:tblW w:w="0" w:type="auto"/>
        <w:tblLook w:val="04A0"/>
      </w:tblPr>
      <w:tblGrid>
        <w:gridCol w:w="952"/>
        <w:gridCol w:w="7260"/>
        <w:gridCol w:w="1358"/>
      </w:tblGrid>
      <w:tr w:rsidR="0089716B" w:rsidRPr="002662A7" w:rsidTr="00DB50D1">
        <w:trPr>
          <w:trHeight w:val="338"/>
        </w:trPr>
        <w:tc>
          <w:tcPr>
            <w:tcW w:w="952" w:type="dxa"/>
          </w:tcPr>
          <w:p w:rsidR="0089716B" w:rsidRPr="002662A7"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rPr>
              <w:t>1.</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sz w:val="27"/>
                <w:szCs w:val="27"/>
              </w:rPr>
              <w:t>Введение</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6</w:t>
            </w:r>
          </w:p>
        </w:tc>
      </w:tr>
      <w:tr w:rsidR="0089716B" w:rsidRPr="002662A7" w:rsidTr="00DB50D1">
        <w:trPr>
          <w:trHeight w:val="288"/>
        </w:trPr>
        <w:tc>
          <w:tcPr>
            <w:tcW w:w="952" w:type="dxa"/>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2.</w:t>
            </w:r>
          </w:p>
        </w:tc>
        <w:tc>
          <w:tcPr>
            <w:tcW w:w="7260" w:type="dxa"/>
          </w:tcPr>
          <w:p w:rsidR="0089716B" w:rsidRPr="002662A7" w:rsidRDefault="0089716B" w:rsidP="00DB50D1">
            <w:pPr>
              <w:spacing w:line="276" w:lineRule="auto"/>
              <w:jc w:val="both"/>
              <w:rPr>
                <w:rFonts w:ascii="Times New Roman" w:hAnsi="Times New Roman" w:cs="Times New Roman"/>
                <w:b/>
                <w:sz w:val="27"/>
                <w:szCs w:val="27"/>
              </w:rPr>
            </w:pPr>
            <w:r w:rsidRPr="002662A7">
              <w:rPr>
                <w:rFonts w:ascii="Times New Roman" w:hAnsi="Times New Roman" w:cs="Times New Roman"/>
                <w:b/>
                <w:sz w:val="27"/>
                <w:szCs w:val="27"/>
              </w:rPr>
              <w:t>Общие положения</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7</w:t>
            </w:r>
          </w:p>
        </w:tc>
      </w:tr>
      <w:tr w:rsidR="0089716B" w:rsidRPr="002662A7" w:rsidTr="00DB50D1">
        <w:trPr>
          <w:trHeight w:val="237"/>
        </w:trPr>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2.1</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sz w:val="27"/>
                <w:szCs w:val="27"/>
              </w:rPr>
              <w:t xml:space="preserve">Цели и задачи технических рекомендаций </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7</w:t>
            </w:r>
          </w:p>
        </w:tc>
      </w:tr>
      <w:tr w:rsidR="0089716B" w:rsidRPr="002662A7" w:rsidTr="00DB50D1">
        <w:trPr>
          <w:trHeight w:val="612"/>
        </w:trPr>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2.2</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sz w:val="27"/>
                <w:szCs w:val="27"/>
              </w:rPr>
              <w:t xml:space="preserve">Термины и понятия, используемые в технических рекомендациях </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7</w:t>
            </w:r>
          </w:p>
        </w:tc>
      </w:tr>
      <w:tr w:rsidR="0089716B" w:rsidRPr="002662A7" w:rsidTr="00DB50D1">
        <w:trPr>
          <w:trHeight w:val="481"/>
        </w:trPr>
        <w:tc>
          <w:tcPr>
            <w:tcW w:w="952" w:type="dxa"/>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3.</w:t>
            </w:r>
          </w:p>
        </w:tc>
        <w:tc>
          <w:tcPr>
            <w:tcW w:w="7260" w:type="dxa"/>
          </w:tcPr>
          <w:p w:rsidR="0089716B" w:rsidRPr="002662A7" w:rsidRDefault="0089716B" w:rsidP="00DB50D1">
            <w:pPr>
              <w:spacing w:line="276" w:lineRule="auto"/>
              <w:jc w:val="both"/>
              <w:rPr>
                <w:rFonts w:ascii="Times New Roman" w:hAnsi="Times New Roman" w:cs="Times New Roman"/>
                <w:b/>
                <w:sz w:val="27"/>
                <w:szCs w:val="27"/>
              </w:rPr>
            </w:pPr>
            <w:r w:rsidRPr="002662A7">
              <w:rPr>
                <w:rFonts w:ascii="Times New Roman" w:hAnsi="Times New Roman" w:cs="Times New Roman"/>
                <w:b/>
                <w:sz w:val="27"/>
                <w:szCs w:val="27"/>
              </w:rPr>
              <w:t xml:space="preserve">Общие рекомендации </w:t>
            </w:r>
          </w:p>
        </w:tc>
        <w:tc>
          <w:tcPr>
            <w:tcW w:w="1358" w:type="dxa"/>
          </w:tcPr>
          <w:p w:rsidR="0089716B" w:rsidRPr="0089716B" w:rsidRDefault="0089716B" w:rsidP="0089716B">
            <w:pPr>
              <w:spacing w:line="276" w:lineRule="auto"/>
              <w:jc w:val="center"/>
              <w:rPr>
                <w:rFonts w:ascii="Times New Roman" w:hAnsi="Times New Roman" w:cs="Times New Roman"/>
                <w:sz w:val="27"/>
                <w:szCs w:val="27"/>
              </w:rPr>
            </w:pPr>
            <w:r>
              <w:rPr>
                <w:rFonts w:ascii="Times New Roman" w:hAnsi="Times New Roman" w:cs="Times New Roman"/>
                <w:sz w:val="27"/>
                <w:szCs w:val="27"/>
              </w:rPr>
              <w:t>8</w:t>
            </w:r>
          </w:p>
        </w:tc>
      </w:tr>
      <w:tr w:rsidR="0089716B" w:rsidRPr="002662A7" w:rsidTr="00DB50D1">
        <w:trPr>
          <w:trHeight w:val="481"/>
        </w:trPr>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3.1</w:t>
            </w:r>
          </w:p>
        </w:tc>
        <w:tc>
          <w:tcPr>
            <w:tcW w:w="7260" w:type="dxa"/>
          </w:tcPr>
          <w:p w:rsidR="0089716B" w:rsidRPr="002662A7" w:rsidRDefault="0089716B" w:rsidP="00DB50D1">
            <w:pPr>
              <w:spacing w:line="276" w:lineRule="auto"/>
              <w:rPr>
                <w:rFonts w:ascii="Times New Roman" w:hAnsi="Times New Roman" w:cs="Times New Roman"/>
                <w:sz w:val="27"/>
                <w:szCs w:val="27"/>
              </w:rPr>
            </w:pPr>
            <w:r w:rsidRPr="002662A7">
              <w:rPr>
                <w:rFonts w:ascii="Times New Roman" w:hAnsi="Times New Roman" w:cs="Times New Roman"/>
                <w:sz w:val="27"/>
                <w:szCs w:val="27"/>
              </w:rPr>
              <w:t xml:space="preserve">Технические рекомендации к фотографиям </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8</w:t>
            </w:r>
          </w:p>
        </w:tc>
      </w:tr>
      <w:tr w:rsidR="0089716B" w:rsidRPr="002662A7" w:rsidTr="00DB50D1">
        <w:trPr>
          <w:trHeight w:val="481"/>
        </w:trPr>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3.2</w:t>
            </w:r>
          </w:p>
        </w:tc>
        <w:tc>
          <w:tcPr>
            <w:tcW w:w="7260" w:type="dxa"/>
          </w:tcPr>
          <w:p w:rsidR="0089716B" w:rsidRPr="002662A7" w:rsidRDefault="0089716B" w:rsidP="00DB50D1">
            <w:pPr>
              <w:spacing w:line="276" w:lineRule="auto"/>
              <w:rPr>
                <w:rFonts w:ascii="Times New Roman" w:hAnsi="Times New Roman" w:cs="Times New Roman"/>
                <w:sz w:val="27"/>
                <w:szCs w:val="27"/>
              </w:rPr>
            </w:pPr>
            <w:r w:rsidRPr="002662A7">
              <w:rPr>
                <w:rFonts w:ascii="Times New Roman" w:hAnsi="Times New Roman" w:cs="Times New Roman"/>
                <w:sz w:val="27"/>
                <w:szCs w:val="27"/>
              </w:rPr>
              <w:t>Рекомендации к оцифровке экспонатов</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8</w:t>
            </w:r>
          </w:p>
        </w:tc>
      </w:tr>
      <w:tr w:rsidR="0089716B" w:rsidRPr="002662A7" w:rsidTr="00DB50D1">
        <w:trPr>
          <w:trHeight w:val="481"/>
        </w:trPr>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3.3</w:t>
            </w:r>
          </w:p>
        </w:tc>
        <w:tc>
          <w:tcPr>
            <w:tcW w:w="7260" w:type="dxa"/>
          </w:tcPr>
          <w:p w:rsidR="0089716B" w:rsidRPr="002662A7" w:rsidRDefault="0089716B" w:rsidP="00DB50D1">
            <w:pPr>
              <w:spacing w:line="276" w:lineRule="auto"/>
              <w:rPr>
                <w:rFonts w:ascii="Times New Roman" w:hAnsi="Times New Roman" w:cs="Times New Roman"/>
                <w:sz w:val="27"/>
                <w:szCs w:val="27"/>
              </w:rPr>
            </w:pPr>
            <w:r w:rsidRPr="002662A7">
              <w:rPr>
                <w:rFonts w:ascii="Times New Roman" w:hAnsi="Times New Roman" w:cs="Times New Roman"/>
                <w:sz w:val="27"/>
                <w:szCs w:val="27"/>
              </w:rPr>
              <w:t>Интеграция с социальными сетями</w:t>
            </w:r>
          </w:p>
        </w:tc>
        <w:tc>
          <w:tcPr>
            <w:tcW w:w="1358" w:type="dxa"/>
          </w:tcPr>
          <w:p w:rsidR="0089716B" w:rsidRPr="00AC29EB" w:rsidRDefault="009466E7"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8</w:t>
            </w:r>
          </w:p>
        </w:tc>
      </w:tr>
      <w:tr w:rsidR="0089716B" w:rsidRPr="002662A7" w:rsidTr="00DB50D1">
        <w:trPr>
          <w:trHeight w:val="338"/>
        </w:trPr>
        <w:tc>
          <w:tcPr>
            <w:tcW w:w="952" w:type="dxa"/>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4.</w:t>
            </w:r>
          </w:p>
        </w:tc>
        <w:tc>
          <w:tcPr>
            <w:tcW w:w="7260" w:type="dxa"/>
          </w:tcPr>
          <w:p w:rsidR="0089716B" w:rsidRPr="002662A7" w:rsidRDefault="0089716B" w:rsidP="00DB50D1">
            <w:pPr>
              <w:spacing w:line="276" w:lineRule="auto"/>
              <w:jc w:val="both"/>
              <w:rPr>
                <w:rFonts w:ascii="Times New Roman" w:hAnsi="Times New Roman" w:cs="Times New Roman"/>
                <w:b/>
                <w:sz w:val="27"/>
                <w:szCs w:val="27"/>
              </w:rPr>
            </w:pPr>
            <w:r w:rsidRPr="002662A7">
              <w:rPr>
                <w:rFonts w:ascii="Times New Roman" w:hAnsi="Times New Roman" w:cs="Times New Roman"/>
                <w:b/>
                <w:sz w:val="27"/>
                <w:szCs w:val="27"/>
              </w:rPr>
              <w:t>Виртуальные туры</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9</w:t>
            </w:r>
          </w:p>
        </w:tc>
      </w:tr>
      <w:tr w:rsidR="0089716B" w:rsidRPr="002662A7" w:rsidTr="00DB50D1">
        <w:trPr>
          <w:trHeight w:val="481"/>
        </w:trPr>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4.1</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sz w:val="27"/>
                <w:szCs w:val="27"/>
              </w:rPr>
              <w:t>Элементы виртуального тура</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9</w:t>
            </w:r>
          </w:p>
        </w:tc>
      </w:tr>
      <w:tr w:rsidR="0089716B" w:rsidRPr="002662A7" w:rsidTr="00DB50D1">
        <w:trPr>
          <w:trHeight w:val="420"/>
        </w:trPr>
        <w:tc>
          <w:tcPr>
            <w:tcW w:w="952" w:type="dxa"/>
          </w:tcPr>
          <w:p w:rsidR="0089716B" w:rsidRPr="002662A7" w:rsidRDefault="0089716B" w:rsidP="00DB50D1">
            <w:pPr>
              <w:spacing w:line="276" w:lineRule="auto"/>
              <w:jc w:val="center"/>
              <w:rPr>
                <w:rFonts w:ascii="Times New Roman" w:hAnsi="Times New Roman" w:cs="Times New Roman"/>
                <w:sz w:val="27"/>
                <w:szCs w:val="27"/>
                <w:lang w:val="en-US"/>
              </w:rPr>
            </w:pPr>
            <w:r w:rsidRPr="002662A7">
              <w:rPr>
                <w:rFonts w:ascii="Times New Roman" w:hAnsi="Times New Roman" w:cs="Times New Roman"/>
                <w:sz w:val="27"/>
                <w:szCs w:val="27"/>
              </w:rPr>
              <w:t>4.2</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sz w:val="27"/>
                <w:szCs w:val="27"/>
              </w:rPr>
              <w:t>Рекомендации по созданию панорам</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10</w:t>
            </w:r>
          </w:p>
        </w:tc>
      </w:tr>
      <w:tr w:rsidR="0089716B" w:rsidRPr="002662A7" w:rsidTr="00DB50D1">
        <w:tc>
          <w:tcPr>
            <w:tcW w:w="952" w:type="dxa"/>
          </w:tcPr>
          <w:p w:rsidR="0089716B" w:rsidRPr="002662A7" w:rsidRDefault="0089716B" w:rsidP="00DB50D1">
            <w:pPr>
              <w:spacing w:line="276" w:lineRule="auto"/>
              <w:jc w:val="center"/>
              <w:rPr>
                <w:rFonts w:ascii="Times New Roman" w:hAnsi="Times New Roman" w:cs="Times New Roman"/>
                <w:sz w:val="27"/>
                <w:szCs w:val="27"/>
                <w:lang w:val="en-US"/>
              </w:rPr>
            </w:pPr>
            <w:r w:rsidRPr="002662A7">
              <w:rPr>
                <w:rFonts w:ascii="Times New Roman" w:hAnsi="Times New Roman" w:cs="Times New Roman"/>
                <w:sz w:val="27"/>
                <w:szCs w:val="27"/>
              </w:rPr>
              <w:t>4.3</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noProof/>
                <w:sz w:val="27"/>
                <w:szCs w:val="27"/>
              </w:rPr>
              <w:t>Выбор точек съёмки внутри помещения</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lang w:val="en-US"/>
              </w:rPr>
              <w:t>1</w:t>
            </w:r>
            <w:r>
              <w:rPr>
                <w:rFonts w:ascii="Times New Roman" w:hAnsi="Times New Roman" w:cs="Times New Roman"/>
                <w:sz w:val="27"/>
                <w:szCs w:val="27"/>
              </w:rPr>
              <w:t>1</w:t>
            </w:r>
          </w:p>
        </w:tc>
      </w:tr>
      <w:tr w:rsidR="0089716B" w:rsidRPr="002662A7" w:rsidTr="00DB50D1">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4.3.1</w:t>
            </w:r>
          </w:p>
        </w:tc>
        <w:tc>
          <w:tcPr>
            <w:tcW w:w="7260" w:type="dxa"/>
          </w:tcPr>
          <w:p w:rsidR="0089716B" w:rsidRPr="002662A7" w:rsidRDefault="0089716B" w:rsidP="00DB50D1">
            <w:pPr>
              <w:pStyle w:val="4"/>
              <w:spacing w:before="0" w:line="276" w:lineRule="auto"/>
              <w:jc w:val="both"/>
              <w:outlineLvl w:val="3"/>
              <w:rPr>
                <w:rFonts w:ascii="Times New Roman" w:hAnsi="Times New Roman" w:cs="Times New Roman"/>
                <w:b w:val="0"/>
                <w:i w:val="0"/>
                <w:color w:val="auto"/>
                <w:sz w:val="27"/>
                <w:szCs w:val="27"/>
              </w:rPr>
            </w:pPr>
            <w:r w:rsidRPr="002662A7">
              <w:rPr>
                <w:rFonts w:ascii="Times New Roman" w:hAnsi="Times New Roman" w:cs="Times New Roman"/>
                <w:b w:val="0"/>
                <w:i w:val="0"/>
                <w:color w:val="auto"/>
                <w:sz w:val="27"/>
                <w:szCs w:val="27"/>
              </w:rPr>
              <w:t>Общие правила выбора точек съёмки</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lang w:val="en-US"/>
              </w:rPr>
              <w:t>1</w:t>
            </w:r>
            <w:r>
              <w:rPr>
                <w:rFonts w:ascii="Times New Roman" w:hAnsi="Times New Roman" w:cs="Times New Roman"/>
                <w:sz w:val="27"/>
                <w:szCs w:val="27"/>
              </w:rPr>
              <w:t>1</w:t>
            </w:r>
          </w:p>
        </w:tc>
      </w:tr>
      <w:tr w:rsidR="0089716B" w:rsidRPr="002662A7" w:rsidTr="00DB50D1">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4.3.2</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sz w:val="27"/>
                <w:szCs w:val="27"/>
              </w:rPr>
              <w:t>Съёмка небольших помещений</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11</w:t>
            </w:r>
          </w:p>
        </w:tc>
      </w:tr>
      <w:tr w:rsidR="0089716B" w:rsidRPr="002662A7" w:rsidTr="00DB50D1">
        <w:tc>
          <w:tcPr>
            <w:tcW w:w="952"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4.3.3</w:t>
            </w:r>
          </w:p>
        </w:tc>
        <w:tc>
          <w:tcPr>
            <w:tcW w:w="7260" w:type="dxa"/>
          </w:tcPr>
          <w:p w:rsidR="0089716B" w:rsidRPr="002662A7" w:rsidRDefault="0089716B" w:rsidP="00DB50D1">
            <w:pPr>
              <w:spacing w:line="276" w:lineRule="auto"/>
              <w:jc w:val="both"/>
              <w:rPr>
                <w:rFonts w:ascii="Times New Roman" w:hAnsi="Times New Roman" w:cs="Times New Roman"/>
                <w:sz w:val="27"/>
                <w:szCs w:val="27"/>
                <w:lang w:val="en-US"/>
              </w:rPr>
            </w:pPr>
            <w:r w:rsidRPr="002662A7">
              <w:rPr>
                <w:rFonts w:ascii="Times New Roman" w:hAnsi="Times New Roman" w:cs="Times New Roman"/>
                <w:sz w:val="27"/>
                <w:szCs w:val="27"/>
              </w:rPr>
              <w:t xml:space="preserve">Съёмка больших помещений </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12</w:t>
            </w:r>
          </w:p>
        </w:tc>
      </w:tr>
      <w:tr w:rsidR="0089716B" w:rsidRPr="002662A7" w:rsidTr="00DB50D1">
        <w:tc>
          <w:tcPr>
            <w:tcW w:w="952" w:type="dxa"/>
          </w:tcPr>
          <w:p w:rsidR="0089716B" w:rsidRPr="002662A7" w:rsidRDefault="0089716B" w:rsidP="009466E7">
            <w:pPr>
              <w:spacing w:line="276" w:lineRule="auto"/>
              <w:jc w:val="center"/>
              <w:rPr>
                <w:rFonts w:ascii="Times New Roman" w:hAnsi="Times New Roman" w:cs="Times New Roman"/>
                <w:b/>
                <w:sz w:val="27"/>
                <w:szCs w:val="27"/>
                <w:lang w:val="en-US"/>
              </w:rPr>
            </w:pPr>
            <w:r w:rsidRPr="002662A7">
              <w:rPr>
                <w:rFonts w:ascii="Times New Roman" w:hAnsi="Times New Roman" w:cs="Times New Roman"/>
                <w:sz w:val="27"/>
                <w:szCs w:val="27"/>
              </w:rPr>
              <w:t>4.3.4</w:t>
            </w:r>
          </w:p>
        </w:tc>
        <w:tc>
          <w:tcPr>
            <w:tcW w:w="7260" w:type="dxa"/>
          </w:tcPr>
          <w:p w:rsidR="0089716B" w:rsidRPr="002662A7" w:rsidRDefault="0089716B" w:rsidP="00DB50D1">
            <w:pPr>
              <w:spacing w:line="276" w:lineRule="auto"/>
              <w:jc w:val="both"/>
              <w:rPr>
                <w:rFonts w:ascii="Times New Roman" w:hAnsi="Times New Roman" w:cs="Times New Roman"/>
                <w:sz w:val="27"/>
                <w:szCs w:val="27"/>
                <w:lang w:val="en-US"/>
              </w:rPr>
            </w:pPr>
            <w:r w:rsidRPr="002662A7">
              <w:rPr>
                <w:rFonts w:ascii="Times New Roman" w:hAnsi="Times New Roman" w:cs="Times New Roman"/>
                <w:sz w:val="27"/>
                <w:szCs w:val="27"/>
              </w:rPr>
              <w:t xml:space="preserve">Съёмка уличных объектов </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12</w:t>
            </w:r>
          </w:p>
        </w:tc>
      </w:tr>
      <w:tr w:rsidR="0089716B" w:rsidRPr="002662A7" w:rsidTr="00DB50D1">
        <w:tc>
          <w:tcPr>
            <w:tcW w:w="952" w:type="dxa"/>
          </w:tcPr>
          <w:p w:rsidR="0089716B" w:rsidRPr="002662A7" w:rsidRDefault="0089716B" w:rsidP="009466E7">
            <w:pPr>
              <w:spacing w:line="276" w:lineRule="auto"/>
              <w:jc w:val="center"/>
              <w:rPr>
                <w:rFonts w:ascii="Times New Roman" w:hAnsi="Times New Roman" w:cs="Times New Roman"/>
                <w:sz w:val="27"/>
                <w:szCs w:val="27"/>
              </w:rPr>
            </w:pPr>
            <w:r>
              <w:rPr>
                <w:rFonts w:ascii="Times New Roman" w:hAnsi="Times New Roman" w:cs="Times New Roman"/>
                <w:sz w:val="27"/>
                <w:szCs w:val="27"/>
              </w:rPr>
              <w:t>4.3.5</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sz w:val="27"/>
                <w:szCs w:val="27"/>
              </w:rPr>
              <w:t>Съёмка недоступных для посетителей объе</w:t>
            </w:r>
            <w:r>
              <w:rPr>
                <w:rFonts w:ascii="Times New Roman" w:hAnsi="Times New Roman" w:cs="Times New Roman"/>
                <w:sz w:val="27"/>
                <w:szCs w:val="27"/>
              </w:rPr>
              <w:t xml:space="preserve">ктов                            и </w:t>
            </w:r>
            <w:r w:rsidRPr="002662A7">
              <w:rPr>
                <w:rFonts w:ascii="Times New Roman" w:hAnsi="Times New Roman" w:cs="Times New Roman"/>
                <w:sz w:val="27"/>
                <w:szCs w:val="27"/>
              </w:rPr>
              <w:t>помещений</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lang w:val="en-US"/>
              </w:rPr>
              <w:t>1</w:t>
            </w:r>
            <w:r>
              <w:rPr>
                <w:rFonts w:ascii="Times New Roman" w:hAnsi="Times New Roman" w:cs="Times New Roman"/>
                <w:sz w:val="27"/>
                <w:szCs w:val="27"/>
              </w:rPr>
              <w:t>3</w:t>
            </w:r>
          </w:p>
        </w:tc>
      </w:tr>
      <w:tr w:rsidR="0089716B" w:rsidRPr="002662A7" w:rsidTr="00DB50D1">
        <w:tc>
          <w:tcPr>
            <w:tcW w:w="952" w:type="dxa"/>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5.</w:t>
            </w:r>
          </w:p>
        </w:tc>
        <w:tc>
          <w:tcPr>
            <w:tcW w:w="7260" w:type="dxa"/>
          </w:tcPr>
          <w:p w:rsidR="0089716B" w:rsidRPr="002662A7" w:rsidRDefault="0089716B" w:rsidP="00DB50D1">
            <w:pPr>
              <w:spacing w:line="276" w:lineRule="auto"/>
              <w:jc w:val="both"/>
              <w:rPr>
                <w:rFonts w:ascii="Times New Roman" w:hAnsi="Times New Roman" w:cs="Times New Roman"/>
                <w:b/>
                <w:sz w:val="27"/>
                <w:szCs w:val="27"/>
              </w:rPr>
            </w:pPr>
            <w:r w:rsidRPr="002662A7">
              <w:rPr>
                <w:rFonts w:ascii="Times New Roman" w:hAnsi="Times New Roman" w:cs="Times New Roman"/>
                <w:b/>
                <w:sz w:val="27"/>
                <w:szCs w:val="27"/>
              </w:rPr>
              <w:t>Виртуальные экспозиции</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13</w:t>
            </w:r>
          </w:p>
        </w:tc>
      </w:tr>
      <w:tr w:rsidR="0089716B" w:rsidRPr="002662A7" w:rsidTr="00DB50D1">
        <w:trPr>
          <w:trHeight w:val="317"/>
        </w:trPr>
        <w:tc>
          <w:tcPr>
            <w:tcW w:w="952" w:type="dxa"/>
            <w:shd w:val="clear" w:color="auto" w:fill="auto"/>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6.</w:t>
            </w:r>
          </w:p>
        </w:tc>
        <w:tc>
          <w:tcPr>
            <w:tcW w:w="7260" w:type="dxa"/>
            <w:shd w:val="clear" w:color="auto" w:fill="auto"/>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b/>
                <w:noProof/>
                <w:sz w:val="27"/>
                <w:szCs w:val="27"/>
              </w:rPr>
              <w:t>Виртуальный музей в 3D</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lang w:val="en-US"/>
              </w:rPr>
              <w:t>1</w:t>
            </w:r>
            <w:r>
              <w:rPr>
                <w:rFonts w:ascii="Times New Roman" w:hAnsi="Times New Roman" w:cs="Times New Roman"/>
                <w:sz w:val="27"/>
                <w:szCs w:val="27"/>
              </w:rPr>
              <w:t>4</w:t>
            </w:r>
          </w:p>
        </w:tc>
      </w:tr>
      <w:tr w:rsidR="0089716B" w:rsidRPr="002662A7" w:rsidTr="00DB50D1">
        <w:trPr>
          <w:trHeight w:val="295"/>
        </w:trPr>
        <w:tc>
          <w:tcPr>
            <w:tcW w:w="952" w:type="dxa"/>
            <w:shd w:val="clear" w:color="auto" w:fill="auto"/>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7.</w:t>
            </w:r>
          </w:p>
        </w:tc>
        <w:tc>
          <w:tcPr>
            <w:tcW w:w="7260" w:type="dxa"/>
            <w:shd w:val="clear" w:color="auto" w:fill="auto"/>
          </w:tcPr>
          <w:p w:rsidR="0089716B" w:rsidRPr="002662A7" w:rsidRDefault="0089716B" w:rsidP="00DB50D1">
            <w:pPr>
              <w:pStyle w:val="3"/>
              <w:spacing w:before="0" w:line="276" w:lineRule="auto"/>
              <w:outlineLvl w:val="2"/>
              <w:rPr>
                <w:rFonts w:ascii="Times New Roman" w:hAnsi="Times New Roman" w:cs="Times New Roman"/>
                <w:color w:val="auto"/>
                <w:sz w:val="27"/>
                <w:szCs w:val="27"/>
              </w:rPr>
            </w:pPr>
            <w:r w:rsidRPr="002662A7">
              <w:rPr>
                <w:rFonts w:ascii="Times New Roman" w:hAnsi="Times New Roman" w:cs="Times New Roman"/>
                <w:color w:val="auto"/>
                <w:sz w:val="27"/>
                <w:szCs w:val="27"/>
              </w:rPr>
              <w:t>Аудиогид</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lang w:val="en-US"/>
              </w:rPr>
              <w:t>1</w:t>
            </w:r>
            <w:r>
              <w:rPr>
                <w:rFonts w:ascii="Times New Roman" w:hAnsi="Times New Roman" w:cs="Times New Roman"/>
                <w:sz w:val="27"/>
                <w:szCs w:val="27"/>
              </w:rPr>
              <w:t>6</w:t>
            </w:r>
          </w:p>
        </w:tc>
      </w:tr>
      <w:tr w:rsidR="0089716B" w:rsidRPr="002662A7" w:rsidTr="00DB50D1">
        <w:trPr>
          <w:trHeight w:val="389"/>
        </w:trPr>
        <w:tc>
          <w:tcPr>
            <w:tcW w:w="952" w:type="dxa"/>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8.</w:t>
            </w:r>
          </w:p>
        </w:tc>
        <w:tc>
          <w:tcPr>
            <w:tcW w:w="7260" w:type="dxa"/>
          </w:tcPr>
          <w:p w:rsidR="0089716B" w:rsidRPr="002662A7" w:rsidRDefault="0089716B" w:rsidP="00DB50D1">
            <w:pPr>
              <w:pStyle w:val="a8"/>
              <w:shd w:val="clear" w:color="auto" w:fill="FEFEFE"/>
              <w:spacing w:before="0" w:beforeAutospacing="0" w:after="0" w:afterAutospacing="0" w:line="276" w:lineRule="auto"/>
              <w:rPr>
                <w:b/>
                <w:sz w:val="27"/>
                <w:szCs w:val="27"/>
              </w:rPr>
            </w:pPr>
            <w:r w:rsidRPr="002662A7">
              <w:rPr>
                <w:b/>
                <w:sz w:val="27"/>
                <w:szCs w:val="27"/>
              </w:rPr>
              <w:t>План создания виртуальной экскурсии</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lang w:val="en-US"/>
              </w:rPr>
              <w:t>1</w:t>
            </w:r>
            <w:r>
              <w:rPr>
                <w:rFonts w:ascii="Times New Roman" w:hAnsi="Times New Roman" w:cs="Times New Roman"/>
                <w:sz w:val="27"/>
                <w:szCs w:val="27"/>
              </w:rPr>
              <w:t>7</w:t>
            </w:r>
          </w:p>
        </w:tc>
      </w:tr>
      <w:tr w:rsidR="0089716B" w:rsidRPr="002662A7" w:rsidTr="00DB50D1">
        <w:trPr>
          <w:trHeight w:val="448"/>
        </w:trPr>
        <w:tc>
          <w:tcPr>
            <w:tcW w:w="952" w:type="dxa"/>
          </w:tcPr>
          <w:p w:rsidR="0089716B" w:rsidRPr="002662A7" w:rsidRDefault="0089716B" w:rsidP="00DB50D1">
            <w:pPr>
              <w:spacing w:line="276" w:lineRule="auto"/>
              <w:jc w:val="center"/>
              <w:rPr>
                <w:rFonts w:ascii="Times New Roman" w:hAnsi="Times New Roman" w:cs="Times New Roman"/>
                <w:b/>
                <w:sz w:val="27"/>
                <w:szCs w:val="27"/>
              </w:rPr>
            </w:pPr>
            <w:r w:rsidRPr="002662A7">
              <w:rPr>
                <w:rFonts w:ascii="Times New Roman" w:hAnsi="Times New Roman" w:cs="Times New Roman"/>
                <w:b/>
                <w:sz w:val="27"/>
                <w:szCs w:val="27"/>
              </w:rPr>
              <w:t>9.</w:t>
            </w:r>
          </w:p>
        </w:tc>
        <w:tc>
          <w:tcPr>
            <w:tcW w:w="7260" w:type="dxa"/>
          </w:tcPr>
          <w:p w:rsidR="0089716B" w:rsidRPr="002662A7" w:rsidRDefault="0089716B" w:rsidP="00DB50D1">
            <w:pPr>
              <w:pStyle w:val="a8"/>
              <w:shd w:val="clear" w:color="auto" w:fill="FFFFFF" w:themeFill="background1"/>
              <w:spacing w:before="0" w:beforeAutospacing="0" w:after="0" w:afterAutospacing="0" w:line="276" w:lineRule="auto"/>
              <w:rPr>
                <w:b/>
                <w:sz w:val="27"/>
                <w:szCs w:val="27"/>
              </w:rPr>
            </w:pPr>
            <w:r w:rsidRPr="002662A7">
              <w:rPr>
                <w:b/>
                <w:sz w:val="27"/>
                <w:szCs w:val="27"/>
              </w:rPr>
              <w:t>Процесс создания виртуальных панорам</w:t>
            </w:r>
          </w:p>
        </w:tc>
        <w:tc>
          <w:tcPr>
            <w:tcW w:w="1358" w:type="dxa"/>
          </w:tcPr>
          <w:p w:rsidR="0089716B" w:rsidRPr="00C022BC" w:rsidRDefault="0089716B" w:rsidP="00DB50D1">
            <w:pPr>
              <w:spacing w:line="276" w:lineRule="auto"/>
              <w:jc w:val="center"/>
              <w:rPr>
                <w:rFonts w:ascii="Times New Roman" w:hAnsi="Times New Roman" w:cs="Times New Roman"/>
                <w:sz w:val="27"/>
                <w:szCs w:val="27"/>
              </w:rPr>
            </w:pPr>
            <w:r w:rsidRPr="002662A7">
              <w:rPr>
                <w:rFonts w:ascii="Times New Roman" w:hAnsi="Times New Roman" w:cs="Times New Roman"/>
                <w:sz w:val="27"/>
                <w:szCs w:val="27"/>
                <w:lang w:val="en-US"/>
              </w:rPr>
              <w:t>1</w:t>
            </w:r>
            <w:r>
              <w:rPr>
                <w:rFonts w:ascii="Times New Roman" w:hAnsi="Times New Roman" w:cs="Times New Roman"/>
                <w:sz w:val="27"/>
                <w:szCs w:val="27"/>
              </w:rPr>
              <w:t>8</w:t>
            </w:r>
          </w:p>
        </w:tc>
      </w:tr>
      <w:tr w:rsidR="0089716B" w:rsidRPr="002662A7" w:rsidTr="00DB50D1">
        <w:trPr>
          <w:trHeight w:val="448"/>
        </w:trPr>
        <w:tc>
          <w:tcPr>
            <w:tcW w:w="952" w:type="dxa"/>
          </w:tcPr>
          <w:p w:rsidR="0089716B" w:rsidRPr="00AC29EB" w:rsidRDefault="0089716B" w:rsidP="00DB50D1">
            <w:pPr>
              <w:spacing w:line="276" w:lineRule="auto"/>
              <w:jc w:val="center"/>
              <w:rPr>
                <w:rFonts w:ascii="Times New Roman" w:hAnsi="Times New Roman" w:cs="Times New Roman"/>
                <w:b/>
                <w:sz w:val="27"/>
                <w:szCs w:val="27"/>
              </w:rPr>
            </w:pPr>
            <w:r w:rsidRPr="00AC29EB">
              <w:rPr>
                <w:rFonts w:ascii="Times New Roman" w:hAnsi="Times New Roman" w:cs="Times New Roman"/>
                <w:b/>
                <w:sz w:val="27"/>
                <w:szCs w:val="27"/>
              </w:rPr>
              <w:t>10.</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b/>
                <w:sz w:val="27"/>
                <w:szCs w:val="27"/>
              </w:rPr>
              <w:t>Режиссура аудиовизуального произведения: избранные аспекты</w:t>
            </w:r>
            <w:r w:rsidRPr="002662A7">
              <w:rPr>
                <w:rFonts w:ascii="Times New Roman" w:hAnsi="Times New Roman" w:cs="Times New Roman"/>
                <w:sz w:val="27"/>
                <w:szCs w:val="27"/>
              </w:rPr>
              <w:t xml:space="preserve">. </w:t>
            </w:r>
            <w:r w:rsidRPr="002662A7">
              <w:rPr>
                <w:rFonts w:ascii="Times New Roman" w:hAnsi="Times New Roman" w:cs="Times New Roman"/>
                <w:i/>
                <w:sz w:val="27"/>
                <w:szCs w:val="27"/>
              </w:rPr>
              <w:t>(Кулабухова Валентина Афанасьевна, почётный работник среднего профессионального образования РФ, заслуженный работник культуры РФ, доцент кафедры актёрского искусства ГБОУ ВО «Белгородский государственный институт искусств и культуры», Кулабухова Марина Анатольевна, кандидат филологических наук, доцент, профессор кафедры философии, культурологии, науковедения ГБОУ ВО «Белгородский государственный институт искусств и культуры»)</w:t>
            </w:r>
          </w:p>
        </w:tc>
        <w:tc>
          <w:tcPr>
            <w:tcW w:w="1358" w:type="dxa"/>
          </w:tcPr>
          <w:p w:rsidR="0089716B" w:rsidRPr="00AC29EB" w:rsidRDefault="0089716B" w:rsidP="00DB50D1">
            <w:pPr>
              <w:spacing w:line="276" w:lineRule="auto"/>
              <w:jc w:val="center"/>
              <w:rPr>
                <w:rFonts w:ascii="Times New Roman" w:hAnsi="Times New Roman" w:cs="Times New Roman"/>
                <w:sz w:val="27"/>
                <w:szCs w:val="27"/>
                <w:highlight w:val="red"/>
              </w:rPr>
            </w:pPr>
            <w:r w:rsidRPr="00AC29EB">
              <w:rPr>
                <w:rFonts w:ascii="Times New Roman" w:hAnsi="Times New Roman" w:cs="Times New Roman"/>
                <w:sz w:val="27"/>
                <w:szCs w:val="27"/>
              </w:rPr>
              <w:t>1</w:t>
            </w:r>
            <w:r>
              <w:rPr>
                <w:rFonts w:ascii="Times New Roman" w:hAnsi="Times New Roman" w:cs="Times New Roman"/>
                <w:sz w:val="27"/>
                <w:szCs w:val="27"/>
              </w:rPr>
              <w:t>9</w:t>
            </w:r>
          </w:p>
        </w:tc>
      </w:tr>
      <w:tr w:rsidR="0089716B" w:rsidRPr="002662A7" w:rsidTr="00DB50D1">
        <w:trPr>
          <w:trHeight w:val="448"/>
        </w:trPr>
        <w:tc>
          <w:tcPr>
            <w:tcW w:w="952" w:type="dxa"/>
          </w:tcPr>
          <w:p w:rsidR="0089716B" w:rsidRPr="00AC29EB" w:rsidRDefault="0089716B" w:rsidP="00DB50D1">
            <w:pPr>
              <w:spacing w:line="276" w:lineRule="auto"/>
              <w:jc w:val="center"/>
              <w:rPr>
                <w:rFonts w:ascii="Times New Roman" w:hAnsi="Times New Roman" w:cs="Times New Roman"/>
                <w:b/>
                <w:sz w:val="27"/>
                <w:szCs w:val="27"/>
              </w:rPr>
            </w:pPr>
            <w:r w:rsidRPr="00AC29EB">
              <w:rPr>
                <w:rFonts w:ascii="Times New Roman" w:hAnsi="Times New Roman" w:cs="Times New Roman"/>
                <w:b/>
                <w:sz w:val="27"/>
                <w:szCs w:val="27"/>
              </w:rPr>
              <w:t>11.</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b/>
                <w:sz w:val="27"/>
                <w:szCs w:val="27"/>
              </w:rPr>
              <w:t>Слово в аудиовизуальном произведении: избранные аспекты использования</w:t>
            </w:r>
            <w:r w:rsidRPr="002662A7">
              <w:rPr>
                <w:rFonts w:ascii="Times New Roman" w:hAnsi="Times New Roman" w:cs="Times New Roman"/>
                <w:sz w:val="27"/>
                <w:szCs w:val="27"/>
              </w:rPr>
              <w:t xml:space="preserve">. </w:t>
            </w:r>
            <w:r w:rsidRPr="002662A7">
              <w:rPr>
                <w:rFonts w:ascii="Times New Roman" w:hAnsi="Times New Roman" w:cs="Times New Roman"/>
                <w:i/>
                <w:sz w:val="27"/>
                <w:szCs w:val="27"/>
              </w:rPr>
              <w:t xml:space="preserve">(Кулабухова Марина Анатольевна, кандидат филологических наук, доцент, </w:t>
            </w:r>
            <w:r w:rsidRPr="002662A7">
              <w:rPr>
                <w:rFonts w:ascii="Times New Roman" w:hAnsi="Times New Roman" w:cs="Times New Roman"/>
                <w:i/>
                <w:sz w:val="27"/>
                <w:szCs w:val="27"/>
              </w:rPr>
              <w:lastRenderedPageBreak/>
              <w:t>профессор кафедры философии, культурологии, науковедения ГБОУ ВО «Белгородский государственный институт искусств и культуры», Кулабухова Валентина Афанасьевна, почётный работник среднего профессионального образования РФ, заслуженный работник культуры РФ, доцент кафедры актёрского искусства ГБОУ ВО «Белгородский государственный институт искусств и культуры»)</w:t>
            </w:r>
          </w:p>
        </w:tc>
        <w:tc>
          <w:tcPr>
            <w:tcW w:w="1358" w:type="dxa"/>
          </w:tcPr>
          <w:p w:rsidR="0089716B" w:rsidRPr="00AC29E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lastRenderedPageBreak/>
              <w:t>23</w:t>
            </w:r>
          </w:p>
        </w:tc>
      </w:tr>
      <w:tr w:rsidR="0089716B" w:rsidRPr="002662A7" w:rsidTr="00DB50D1">
        <w:tc>
          <w:tcPr>
            <w:tcW w:w="952" w:type="dxa"/>
          </w:tcPr>
          <w:p w:rsidR="0089716B" w:rsidRPr="00AC29EB" w:rsidRDefault="0089716B" w:rsidP="00DB50D1">
            <w:pPr>
              <w:spacing w:line="276" w:lineRule="auto"/>
              <w:jc w:val="center"/>
              <w:rPr>
                <w:rFonts w:ascii="Times New Roman" w:hAnsi="Times New Roman" w:cs="Times New Roman"/>
                <w:b/>
                <w:sz w:val="27"/>
                <w:szCs w:val="27"/>
              </w:rPr>
            </w:pPr>
            <w:r w:rsidRPr="00AC29EB">
              <w:rPr>
                <w:rFonts w:ascii="Times New Roman" w:hAnsi="Times New Roman" w:cs="Times New Roman"/>
                <w:b/>
                <w:sz w:val="27"/>
                <w:szCs w:val="27"/>
              </w:rPr>
              <w:lastRenderedPageBreak/>
              <w:t>12.</w:t>
            </w:r>
          </w:p>
        </w:tc>
        <w:tc>
          <w:tcPr>
            <w:tcW w:w="7260" w:type="dxa"/>
          </w:tcPr>
          <w:p w:rsidR="0089716B" w:rsidRPr="002662A7" w:rsidRDefault="0089716B" w:rsidP="00DB50D1">
            <w:pPr>
              <w:spacing w:line="276" w:lineRule="auto"/>
              <w:jc w:val="both"/>
              <w:rPr>
                <w:rFonts w:ascii="Times New Roman" w:hAnsi="Times New Roman" w:cs="Times New Roman"/>
                <w:sz w:val="27"/>
                <w:szCs w:val="27"/>
              </w:rPr>
            </w:pPr>
            <w:r w:rsidRPr="002662A7">
              <w:rPr>
                <w:rFonts w:ascii="Times New Roman" w:hAnsi="Times New Roman" w:cs="Times New Roman"/>
                <w:b/>
                <w:sz w:val="27"/>
                <w:szCs w:val="27"/>
              </w:rPr>
              <w:t>«Основные ошибки при создании мультимедийных ресурсов».</w:t>
            </w:r>
            <w:r w:rsidRPr="002662A7">
              <w:rPr>
                <w:rFonts w:ascii="Times New Roman" w:hAnsi="Times New Roman" w:cs="Times New Roman"/>
                <w:sz w:val="27"/>
                <w:szCs w:val="27"/>
              </w:rPr>
              <w:t xml:space="preserve"> </w:t>
            </w:r>
            <w:r w:rsidRPr="002662A7">
              <w:rPr>
                <w:rFonts w:ascii="Times New Roman" w:hAnsi="Times New Roman" w:cs="Times New Roman"/>
                <w:i/>
                <w:sz w:val="27"/>
                <w:szCs w:val="27"/>
              </w:rPr>
              <w:t>(</w:t>
            </w:r>
            <w:r w:rsidRPr="002662A7">
              <w:rPr>
                <w:rFonts w:ascii="Times New Roman" w:eastAsia="Calibri" w:hAnsi="Times New Roman" w:cs="Times New Roman"/>
                <w:i/>
                <w:kern w:val="24"/>
                <w:sz w:val="27"/>
                <w:szCs w:val="27"/>
              </w:rPr>
              <w:t>Никити</w:t>
            </w:r>
            <w:r w:rsidRPr="002662A7">
              <w:rPr>
                <w:rFonts w:ascii="Times New Roman" w:hAnsi="Times New Roman" w:cs="Times New Roman"/>
                <w:i/>
                <w:kern w:val="24"/>
                <w:sz w:val="27"/>
                <w:szCs w:val="27"/>
              </w:rPr>
              <w:t xml:space="preserve">на Алла Борисовна, методист-организатор </w:t>
            </w:r>
            <w:r w:rsidRPr="002662A7">
              <w:rPr>
                <w:rFonts w:ascii="Times New Roman" w:eastAsia="Calibri" w:hAnsi="Times New Roman" w:cs="Times New Roman"/>
                <w:i/>
                <w:kern w:val="24"/>
                <w:sz w:val="27"/>
                <w:szCs w:val="27"/>
              </w:rPr>
              <w:t>работы виртуального музея информационно-образовательного центра «Русский музей: виртуальный филиал»)</w:t>
            </w:r>
          </w:p>
        </w:tc>
        <w:tc>
          <w:tcPr>
            <w:tcW w:w="1358" w:type="dxa"/>
          </w:tcPr>
          <w:p w:rsidR="0089716B" w:rsidRPr="002662A7"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26</w:t>
            </w:r>
          </w:p>
        </w:tc>
      </w:tr>
      <w:tr w:rsidR="0089716B" w:rsidRPr="002662A7" w:rsidTr="00DB50D1">
        <w:tc>
          <w:tcPr>
            <w:tcW w:w="952" w:type="dxa"/>
          </w:tcPr>
          <w:p w:rsidR="0089716B" w:rsidRPr="00AC29EB" w:rsidRDefault="0089716B" w:rsidP="00DB50D1">
            <w:pPr>
              <w:spacing w:line="276" w:lineRule="auto"/>
              <w:jc w:val="center"/>
              <w:rPr>
                <w:rFonts w:ascii="Times New Roman" w:hAnsi="Times New Roman" w:cs="Times New Roman"/>
                <w:b/>
                <w:sz w:val="27"/>
                <w:szCs w:val="27"/>
              </w:rPr>
            </w:pPr>
            <w:r>
              <w:rPr>
                <w:rFonts w:ascii="Times New Roman" w:hAnsi="Times New Roman" w:cs="Times New Roman"/>
                <w:b/>
                <w:sz w:val="27"/>
                <w:szCs w:val="27"/>
              </w:rPr>
              <w:t>13</w:t>
            </w:r>
            <w:r w:rsidRPr="002662A7">
              <w:rPr>
                <w:rFonts w:ascii="Times New Roman" w:hAnsi="Times New Roman" w:cs="Times New Roman"/>
                <w:b/>
                <w:sz w:val="27"/>
                <w:szCs w:val="27"/>
              </w:rPr>
              <w:t>.</w:t>
            </w:r>
          </w:p>
        </w:tc>
        <w:tc>
          <w:tcPr>
            <w:tcW w:w="7260" w:type="dxa"/>
          </w:tcPr>
          <w:p w:rsidR="0089716B" w:rsidRPr="004D30ED" w:rsidRDefault="0089716B" w:rsidP="00DB50D1">
            <w:pPr>
              <w:spacing w:line="276" w:lineRule="auto"/>
              <w:jc w:val="both"/>
              <w:rPr>
                <w:rFonts w:ascii="Times New Roman" w:hAnsi="Times New Roman" w:cs="Times New Roman"/>
                <w:b/>
                <w:sz w:val="27"/>
                <w:szCs w:val="27"/>
              </w:rPr>
            </w:pPr>
            <w:r w:rsidRPr="004D30ED">
              <w:rPr>
                <w:rFonts w:ascii="Times New Roman" w:hAnsi="Times New Roman" w:cs="Times New Roman"/>
                <w:b/>
                <w:sz w:val="27"/>
                <w:szCs w:val="27"/>
              </w:rPr>
              <w:t>Библиографический список</w:t>
            </w:r>
          </w:p>
        </w:tc>
        <w:tc>
          <w:tcPr>
            <w:tcW w:w="1358" w:type="dxa"/>
          </w:tcPr>
          <w:p w:rsidR="0089716B" w:rsidRDefault="0089716B" w:rsidP="00DB50D1">
            <w:pPr>
              <w:spacing w:line="276" w:lineRule="auto"/>
              <w:jc w:val="center"/>
              <w:rPr>
                <w:rFonts w:ascii="Times New Roman" w:hAnsi="Times New Roman" w:cs="Times New Roman"/>
                <w:sz w:val="27"/>
                <w:szCs w:val="27"/>
              </w:rPr>
            </w:pPr>
            <w:r>
              <w:rPr>
                <w:rFonts w:ascii="Times New Roman" w:hAnsi="Times New Roman" w:cs="Times New Roman"/>
                <w:sz w:val="27"/>
                <w:szCs w:val="27"/>
              </w:rPr>
              <w:t>29</w:t>
            </w: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b/>
                <w:sz w:val="27"/>
                <w:szCs w:val="27"/>
                <w:highlight w:val="yellow"/>
              </w:rPr>
            </w:pPr>
            <w:r w:rsidRPr="00295180">
              <w:rPr>
                <w:rFonts w:ascii="Times New Roman" w:hAnsi="Times New Roman" w:cs="Times New Roman"/>
                <w:b/>
                <w:sz w:val="27"/>
                <w:szCs w:val="27"/>
                <w:highlight w:val="yellow"/>
              </w:rPr>
              <w:t>14.</w:t>
            </w:r>
          </w:p>
        </w:tc>
        <w:tc>
          <w:tcPr>
            <w:tcW w:w="7260" w:type="dxa"/>
          </w:tcPr>
          <w:p w:rsidR="0089716B" w:rsidRPr="00295180" w:rsidRDefault="0089716B" w:rsidP="00DB50D1">
            <w:pPr>
              <w:spacing w:line="276" w:lineRule="auto"/>
              <w:jc w:val="both"/>
              <w:rPr>
                <w:rFonts w:ascii="Times New Roman" w:hAnsi="Times New Roman" w:cs="Times New Roman"/>
                <w:b/>
                <w:noProof/>
                <w:sz w:val="27"/>
                <w:szCs w:val="27"/>
                <w:highlight w:val="yellow"/>
              </w:rPr>
            </w:pPr>
            <w:r w:rsidRPr="00295180">
              <w:rPr>
                <w:rFonts w:ascii="Times New Roman" w:hAnsi="Times New Roman" w:cs="Times New Roman"/>
                <w:b/>
                <w:noProof/>
                <w:sz w:val="27"/>
                <w:szCs w:val="27"/>
                <w:highlight w:val="yellow"/>
                <w:lang w:val="en-US"/>
              </w:rPr>
              <w:t>Медиаприложени</w:t>
            </w:r>
            <w:r w:rsidRPr="00295180">
              <w:rPr>
                <w:rFonts w:ascii="Times New Roman" w:hAnsi="Times New Roman" w:cs="Times New Roman"/>
                <w:b/>
                <w:noProof/>
                <w:sz w:val="27"/>
                <w:szCs w:val="27"/>
                <w:highlight w:val="yellow"/>
              </w:rPr>
              <w:t>я (МР-4)</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14.1</w:t>
            </w:r>
          </w:p>
        </w:tc>
        <w:tc>
          <w:tcPr>
            <w:tcW w:w="7260" w:type="dxa"/>
          </w:tcPr>
          <w:p w:rsidR="0089716B" w:rsidRPr="00295180" w:rsidRDefault="0089716B" w:rsidP="00DB50D1">
            <w:pPr>
              <w:spacing w:line="276" w:lineRule="auto"/>
              <w:jc w:val="both"/>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Презентация «Основные ошибки при создании мультимедийных ресурсов»</w:t>
            </w:r>
            <w:r w:rsidRPr="00295180">
              <w:rPr>
                <w:rFonts w:ascii="Times New Roman" w:hAnsi="Times New Roman" w:cs="Times New Roman"/>
                <w:i/>
                <w:sz w:val="27"/>
                <w:szCs w:val="27"/>
                <w:highlight w:val="yellow"/>
              </w:rPr>
              <w:t xml:space="preserve"> (</w:t>
            </w:r>
            <w:r w:rsidRPr="00295180">
              <w:rPr>
                <w:rFonts w:ascii="Times New Roman" w:eastAsia="Calibri" w:hAnsi="Times New Roman" w:cs="Times New Roman"/>
                <w:i/>
                <w:kern w:val="24"/>
                <w:sz w:val="27"/>
                <w:szCs w:val="27"/>
                <w:highlight w:val="yellow"/>
              </w:rPr>
              <w:t>Никити</w:t>
            </w:r>
            <w:r w:rsidRPr="00295180">
              <w:rPr>
                <w:rFonts w:ascii="Times New Roman" w:hAnsi="Times New Roman" w:cs="Times New Roman"/>
                <w:i/>
                <w:kern w:val="24"/>
                <w:sz w:val="27"/>
                <w:szCs w:val="27"/>
                <w:highlight w:val="yellow"/>
              </w:rPr>
              <w:t xml:space="preserve">на Алла Борисовна, методист-организатор </w:t>
            </w:r>
            <w:r w:rsidRPr="00295180">
              <w:rPr>
                <w:rFonts w:ascii="Times New Roman" w:eastAsia="Calibri" w:hAnsi="Times New Roman" w:cs="Times New Roman"/>
                <w:i/>
                <w:kern w:val="24"/>
                <w:sz w:val="27"/>
                <w:szCs w:val="27"/>
                <w:highlight w:val="yellow"/>
              </w:rPr>
              <w:t>работы виртуального музея информационно-образовательного центра «Русский музей: виртуальный филиал»)</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14.2</w:t>
            </w:r>
          </w:p>
        </w:tc>
        <w:tc>
          <w:tcPr>
            <w:tcW w:w="7260" w:type="dxa"/>
          </w:tcPr>
          <w:p w:rsidR="0089716B" w:rsidRPr="00295180" w:rsidRDefault="0089716B" w:rsidP="00DB50D1">
            <w:pPr>
              <w:spacing w:line="276" w:lineRule="auto"/>
              <w:jc w:val="both"/>
              <w:rPr>
                <w:rFonts w:ascii="Times New Roman" w:hAnsi="Times New Roman" w:cs="Times New Roman"/>
                <w:kern w:val="24"/>
                <w:sz w:val="27"/>
                <w:szCs w:val="27"/>
                <w:highlight w:val="yellow"/>
              </w:rPr>
            </w:pPr>
            <w:r w:rsidRPr="00295180">
              <w:rPr>
                <w:rFonts w:ascii="Times New Roman" w:hAnsi="Times New Roman" w:cs="Times New Roman"/>
                <w:sz w:val="27"/>
                <w:szCs w:val="27"/>
                <w:highlight w:val="yellow"/>
              </w:rPr>
              <w:t xml:space="preserve">Видеоролик «Духовные ключи Старого Оскола. Александро-Невский кафедральный собор» </w:t>
            </w:r>
            <w:r w:rsidRPr="00295180">
              <w:rPr>
                <w:rFonts w:ascii="Times New Roman" w:hAnsi="Times New Roman" w:cs="Times New Roman"/>
                <w:i/>
                <w:sz w:val="27"/>
                <w:szCs w:val="27"/>
                <w:highlight w:val="yellow"/>
              </w:rPr>
              <w:t>(Творческий коллектив информационного митрополичьего центра «Православное Осколье»: Воронцова С.О., Гончаров А.И., Зиновьев Д.Э., Буторин А.А.)</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14.3</w:t>
            </w:r>
          </w:p>
        </w:tc>
        <w:tc>
          <w:tcPr>
            <w:tcW w:w="7260" w:type="dxa"/>
          </w:tcPr>
          <w:p w:rsidR="0089716B" w:rsidRPr="00295180" w:rsidRDefault="0089716B" w:rsidP="00DB50D1">
            <w:pPr>
              <w:spacing w:line="276" w:lineRule="auto"/>
              <w:jc w:val="both"/>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 xml:space="preserve">Видеолекция «Специфика создания аудиовизуального произведения». </w:t>
            </w:r>
            <w:r w:rsidRPr="00295180">
              <w:rPr>
                <w:rFonts w:ascii="Times New Roman" w:hAnsi="Times New Roman" w:cs="Times New Roman"/>
                <w:i/>
                <w:sz w:val="27"/>
                <w:szCs w:val="27"/>
                <w:highlight w:val="yellow"/>
              </w:rPr>
              <w:t>(Кулабухова Валентина Афанасьевна, почётный работник среднего профессионального образования РФ, заслуженный работник культуры РФ, доцент кафедры актёрского искусства ГБОУ ВО «Белгородский государственный институт искусств           и культуры»</w:t>
            </w:r>
            <w:r w:rsidRPr="00295180">
              <w:rPr>
                <w:rFonts w:ascii="Times New Roman" w:hAnsi="Times New Roman" w:cs="Times New Roman"/>
                <w:i/>
                <w:kern w:val="24"/>
                <w:sz w:val="27"/>
                <w:szCs w:val="27"/>
                <w:highlight w:val="yellow"/>
              </w:rPr>
              <w:t>)</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14.4</w:t>
            </w:r>
          </w:p>
        </w:tc>
        <w:tc>
          <w:tcPr>
            <w:tcW w:w="7260" w:type="dxa"/>
          </w:tcPr>
          <w:p w:rsidR="0089716B" w:rsidRPr="00295180" w:rsidRDefault="0089716B" w:rsidP="00DB50D1">
            <w:pPr>
              <w:spacing w:line="276" w:lineRule="auto"/>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Видеоролик «Сын полка Иван Кулабухов»</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14.5</w:t>
            </w:r>
          </w:p>
        </w:tc>
        <w:tc>
          <w:tcPr>
            <w:tcW w:w="7260" w:type="dxa"/>
          </w:tcPr>
          <w:p w:rsidR="0089716B" w:rsidRPr="00295180" w:rsidRDefault="0089716B" w:rsidP="00DB50D1">
            <w:pPr>
              <w:spacing w:line="276" w:lineRule="auto"/>
              <w:jc w:val="both"/>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Видеоролик «Клуб «Фронтовичка»</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14.6</w:t>
            </w:r>
          </w:p>
        </w:tc>
        <w:tc>
          <w:tcPr>
            <w:tcW w:w="7260" w:type="dxa"/>
          </w:tcPr>
          <w:p w:rsidR="0089716B" w:rsidRPr="00295180" w:rsidRDefault="0089716B" w:rsidP="00DB50D1">
            <w:pPr>
              <w:spacing w:line="276" w:lineRule="auto"/>
              <w:jc w:val="both"/>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Видеоролик «Летопись памяти нашей»</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r w:rsidR="0089716B" w:rsidRPr="002662A7" w:rsidTr="00DB50D1">
        <w:tc>
          <w:tcPr>
            <w:tcW w:w="952" w:type="dxa"/>
          </w:tcPr>
          <w:p w:rsidR="0089716B" w:rsidRPr="00295180" w:rsidRDefault="0089716B" w:rsidP="00DB50D1">
            <w:pPr>
              <w:spacing w:line="276" w:lineRule="auto"/>
              <w:jc w:val="center"/>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14.7</w:t>
            </w:r>
          </w:p>
        </w:tc>
        <w:tc>
          <w:tcPr>
            <w:tcW w:w="7260" w:type="dxa"/>
          </w:tcPr>
          <w:p w:rsidR="0089716B" w:rsidRPr="00295180" w:rsidRDefault="0089716B" w:rsidP="00DB50D1">
            <w:pPr>
              <w:spacing w:line="276" w:lineRule="auto"/>
              <w:jc w:val="both"/>
              <w:rPr>
                <w:rFonts w:ascii="Times New Roman" w:hAnsi="Times New Roman" w:cs="Times New Roman"/>
                <w:sz w:val="27"/>
                <w:szCs w:val="27"/>
                <w:highlight w:val="yellow"/>
              </w:rPr>
            </w:pPr>
            <w:r w:rsidRPr="00295180">
              <w:rPr>
                <w:rFonts w:ascii="Times New Roman" w:hAnsi="Times New Roman" w:cs="Times New Roman"/>
                <w:sz w:val="27"/>
                <w:szCs w:val="27"/>
                <w:highlight w:val="yellow"/>
              </w:rPr>
              <w:t>Видеоролик «А я один на свете город знаю…»</w:t>
            </w:r>
          </w:p>
        </w:tc>
        <w:tc>
          <w:tcPr>
            <w:tcW w:w="1358" w:type="dxa"/>
          </w:tcPr>
          <w:p w:rsidR="0089716B" w:rsidRDefault="0089716B" w:rsidP="00DB50D1">
            <w:pPr>
              <w:spacing w:line="276" w:lineRule="auto"/>
              <w:jc w:val="center"/>
              <w:rPr>
                <w:rFonts w:ascii="Times New Roman" w:hAnsi="Times New Roman" w:cs="Times New Roman"/>
                <w:sz w:val="27"/>
                <w:szCs w:val="27"/>
              </w:rPr>
            </w:pPr>
          </w:p>
        </w:tc>
      </w:tr>
    </w:tbl>
    <w:p w:rsidR="0089716B" w:rsidRDefault="0089716B" w:rsidP="0089716B">
      <w:pPr>
        <w:shd w:val="clear" w:color="auto" w:fill="FFFFFF"/>
        <w:spacing w:after="0"/>
        <w:ind w:right="-2"/>
        <w:rPr>
          <w:rFonts w:ascii="Times New Roman" w:eastAsia="Times New Roman" w:hAnsi="Times New Roman" w:cs="Times New Roman"/>
          <w:b/>
          <w:bCs/>
          <w:sz w:val="27"/>
          <w:szCs w:val="27"/>
          <w:lang w:eastAsia="ru-RU"/>
        </w:rPr>
      </w:pPr>
    </w:p>
    <w:p w:rsidR="0089716B" w:rsidRDefault="0089716B" w:rsidP="0089716B"/>
    <w:p w:rsidR="004D30ED" w:rsidRDefault="004D30ED">
      <w:pPr>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br w:type="page"/>
      </w:r>
    </w:p>
    <w:p w:rsidR="000E3DF3" w:rsidRPr="002662A7" w:rsidRDefault="000E3DF3" w:rsidP="00CD0752">
      <w:pPr>
        <w:pStyle w:val="a6"/>
        <w:numPr>
          <w:ilvl w:val="0"/>
          <w:numId w:val="28"/>
        </w:numPr>
        <w:shd w:val="clear" w:color="auto" w:fill="FFFFFF"/>
        <w:spacing w:after="0"/>
        <w:ind w:right="-2"/>
        <w:jc w:val="center"/>
        <w:rPr>
          <w:rFonts w:ascii="Times New Roman" w:eastAsia="Times New Roman" w:hAnsi="Times New Roman" w:cs="Times New Roman"/>
          <w:b/>
          <w:bCs/>
          <w:sz w:val="27"/>
          <w:szCs w:val="27"/>
          <w:lang w:eastAsia="ru-RU"/>
        </w:rPr>
      </w:pPr>
      <w:r w:rsidRPr="002662A7">
        <w:rPr>
          <w:rFonts w:ascii="Times New Roman" w:eastAsia="Times New Roman" w:hAnsi="Times New Roman" w:cs="Times New Roman"/>
          <w:b/>
          <w:bCs/>
          <w:sz w:val="27"/>
          <w:szCs w:val="27"/>
          <w:lang w:eastAsia="ru-RU"/>
        </w:rPr>
        <w:lastRenderedPageBreak/>
        <w:t>Введение</w:t>
      </w:r>
    </w:p>
    <w:p w:rsidR="00A31119" w:rsidRPr="00C11696" w:rsidRDefault="000E3DF3" w:rsidP="006B015D">
      <w:pPr>
        <w:pStyle w:val="a8"/>
        <w:shd w:val="clear" w:color="auto" w:fill="FFFFFF"/>
        <w:spacing w:before="0" w:beforeAutospacing="0" w:after="0" w:afterAutospacing="0" w:line="276" w:lineRule="auto"/>
        <w:ind w:firstLine="709"/>
        <w:jc w:val="both"/>
        <w:rPr>
          <w:sz w:val="28"/>
          <w:szCs w:val="28"/>
        </w:rPr>
      </w:pPr>
      <w:r w:rsidRPr="005B1545">
        <w:rPr>
          <w:sz w:val="28"/>
          <w:szCs w:val="28"/>
        </w:rPr>
        <w:t xml:space="preserve">Департамент образования Белгородской области </w:t>
      </w:r>
      <w:r w:rsidR="00F958A6">
        <w:rPr>
          <w:sz w:val="28"/>
          <w:szCs w:val="28"/>
        </w:rPr>
        <w:t xml:space="preserve">                                           </w:t>
      </w:r>
      <w:r w:rsidRPr="005B1545">
        <w:rPr>
          <w:sz w:val="28"/>
          <w:szCs w:val="28"/>
        </w:rPr>
        <w:t>и</w:t>
      </w:r>
      <w:r w:rsidR="00C11696">
        <w:rPr>
          <w:sz w:val="28"/>
          <w:szCs w:val="28"/>
        </w:rPr>
        <w:t xml:space="preserve">  </w:t>
      </w:r>
      <w:r w:rsidRPr="005B1545">
        <w:rPr>
          <w:sz w:val="28"/>
          <w:szCs w:val="28"/>
        </w:rPr>
        <w:t xml:space="preserve">ГБУДО «Белгородский областной Дворец детского творчества» совместно с </w:t>
      </w:r>
      <w:r w:rsidR="005B1545" w:rsidRPr="00C11696">
        <w:rPr>
          <w:sz w:val="28"/>
          <w:szCs w:val="28"/>
        </w:rPr>
        <w:t>ФГАОУ ВО «Белгородский государственный национальный исследовательский университет»</w:t>
      </w:r>
      <w:r w:rsidRPr="00C11696">
        <w:rPr>
          <w:sz w:val="28"/>
          <w:szCs w:val="28"/>
        </w:rPr>
        <w:t xml:space="preserve"> и </w:t>
      </w:r>
      <w:r w:rsidR="005B1545" w:rsidRPr="00C11696">
        <w:rPr>
          <w:sz w:val="28"/>
          <w:szCs w:val="28"/>
        </w:rPr>
        <w:t>ГБОУ ВО «Белгородский государственный институт искусств и культуры»</w:t>
      </w:r>
      <w:r w:rsidRPr="00C11696">
        <w:rPr>
          <w:kern w:val="24"/>
          <w:sz w:val="28"/>
          <w:szCs w:val="28"/>
        </w:rPr>
        <w:t xml:space="preserve"> реализуют региональный проект </w:t>
      </w:r>
      <w:r w:rsidRPr="00C11696">
        <w:rPr>
          <w:sz w:val="28"/>
          <w:szCs w:val="28"/>
        </w:rPr>
        <w:t xml:space="preserve">«Создание виртуального музея «Моя Белгородчина». </w:t>
      </w:r>
    </w:p>
    <w:p w:rsidR="000E3DF3" w:rsidRPr="00C11696" w:rsidRDefault="000E3DF3" w:rsidP="006B015D">
      <w:pPr>
        <w:pStyle w:val="a8"/>
        <w:shd w:val="clear" w:color="auto" w:fill="FFFFFF"/>
        <w:spacing w:before="0" w:beforeAutospacing="0" w:after="0" w:afterAutospacing="0" w:line="276" w:lineRule="auto"/>
        <w:ind w:firstLine="709"/>
        <w:jc w:val="both"/>
        <w:rPr>
          <w:sz w:val="28"/>
          <w:szCs w:val="28"/>
        </w:rPr>
      </w:pPr>
      <w:r w:rsidRPr="00C11696">
        <w:rPr>
          <w:sz w:val="28"/>
          <w:szCs w:val="28"/>
        </w:rPr>
        <w:t>В своей деятельности организаторы виртуального музея руководствуются «Техническими рекомендациями по созданию виртуальных музеев», разработанными Министерством культуры РФ в 2014 году.</w:t>
      </w:r>
    </w:p>
    <w:p w:rsidR="00AB0FD0" w:rsidRPr="00C11696" w:rsidRDefault="00AB0FD0" w:rsidP="00963239">
      <w:pPr>
        <w:spacing w:after="0"/>
        <w:ind w:firstLine="709"/>
        <w:jc w:val="both"/>
        <w:rPr>
          <w:rFonts w:ascii="Times New Roman" w:hAnsi="Times New Roman" w:cs="Times New Roman"/>
          <w:sz w:val="28"/>
          <w:szCs w:val="28"/>
        </w:rPr>
      </w:pPr>
      <w:r w:rsidRPr="00C11696">
        <w:rPr>
          <w:rFonts w:ascii="Times New Roman" w:eastAsia="Times New Roman" w:hAnsi="Times New Roman" w:cs="Times New Roman"/>
          <w:sz w:val="28"/>
          <w:szCs w:val="28"/>
          <w:lang w:eastAsia="ru-RU"/>
        </w:rPr>
        <w:t>Предложенный сборник методических материалов является и</w:t>
      </w:r>
      <w:r w:rsidRPr="00C11696">
        <w:rPr>
          <w:rFonts w:ascii="Times New Roman" w:hAnsi="Times New Roman" w:cs="Times New Roman"/>
          <w:sz w:val="28"/>
          <w:szCs w:val="28"/>
        </w:rPr>
        <w:t>тогом проведения образовательных площадок по</w:t>
      </w:r>
      <w:r w:rsidR="00C11696" w:rsidRPr="00C11696">
        <w:rPr>
          <w:rFonts w:ascii="Times New Roman" w:hAnsi="Times New Roman" w:cs="Times New Roman"/>
          <w:sz w:val="28"/>
          <w:szCs w:val="28"/>
        </w:rPr>
        <w:t xml:space="preserve"> </w:t>
      </w:r>
      <w:r w:rsidRPr="00C11696">
        <w:rPr>
          <w:rFonts w:ascii="Times New Roman" w:hAnsi="Times New Roman" w:cs="Times New Roman"/>
          <w:sz w:val="28"/>
          <w:szCs w:val="28"/>
        </w:rPr>
        <w:t>режиссуре, видеомонтажу,  мультимедийному дизайну и культуре речи для юных краеведов-блогеров  Белгородской области</w:t>
      </w:r>
      <w:r w:rsidR="00963239" w:rsidRPr="00C11696">
        <w:rPr>
          <w:rFonts w:ascii="Times New Roman" w:hAnsi="Times New Roman" w:cs="Times New Roman"/>
          <w:sz w:val="28"/>
          <w:szCs w:val="28"/>
        </w:rPr>
        <w:t xml:space="preserve">. </w:t>
      </w:r>
      <w:r w:rsidR="00963239" w:rsidRPr="00C11696">
        <w:rPr>
          <w:rFonts w:ascii="Times New Roman" w:eastAsia="Times New Roman" w:hAnsi="Times New Roman" w:cs="Times New Roman"/>
          <w:sz w:val="28"/>
          <w:szCs w:val="28"/>
          <w:lang w:eastAsia="ru-RU"/>
        </w:rPr>
        <w:t xml:space="preserve">Нами были обобщены и систематизированы рекомендации преподавателей </w:t>
      </w:r>
      <w:r w:rsidR="00963239" w:rsidRPr="00C11696">
        <w:rPr>
          <w:rFonts w:ascii="Times New Roman" w:hAnsi="Times New Roman" w:cs="Times New Roman"/>
          <w:sz w:val="28"/>
          <w:szCs w:val="28"/>
        </w:rPr>
        <w:t>ГБОУ</w:t>
      </w:r>
      <w:r w:rsidR="00C11696" w:rsidRPr="00C11696">
        <w:rPr>
          <w:rFonts w:ascii="Times New Roman" w:hAnsi="Times New Roman" w:cs="Times New Roman"/>
          <w:sz w:val="28"/>
          <w:szCs w:val="28"/>
        </w:rPr>
        <w:t xml:space="preserve"> </w:t>
      </w:r>
      <w:r w:rsidR="00963239" w:rsidRPr="00C11696">
        <w:rPr>
          <w:rFonts w:ascii="Times New Roman" w:hAnsi="Times New Roman" w:cs="Times New Roman"/>
          <w:sz w:val="28"/>
          <w:szCs w:val="28"/>
        </w:rPr>
        <w:t>ВО «</w:t>
      </w:r>
      <w:r w:rsidR="00963239" w:rsidRPr="00C11696">
        <w:rPr>
          <w:rFonts w:ascii="Times New Roman" w:hAnsi="Times New Roman" w:cs="Times New Roman"/>
          <w:kern w:val="24"/>
          <w:sz w:val="28"/>
          <w:szCs w:val="28"/>
        </w:rPr>
        <w:t>БГИИК»,</w:t>
      </w:r>
      <w:r w:rsidR="00C11696" w:rsidRPr="00C11696">
        <w:rPr>
          <w:rFonts w:ascii="Times New Roman" w:hAnsi="Times New Roman" w:cs="Times New Roman"/>
          <w:kern w:val="24"/>
          <w:sz w:val="28"/>
          <w:szCs w:val="28"/>
        </w:rPr>
        <w:t xml:space="preserve"> </w:t>
      </w:r>
      <w:r w:rsidR="008E627A" w:rsidRPr="00C11696">
        <w:rPr>
          <w:rFonts w:ascii="Times New Roman" w:hAnsi="Times New Roman"/>
          <w:sz w:val="28"/>
          <w:szCs w:val="28"/>
        </w:rPr>
        <w:t xml:space="preserve">ФГАОУ ВО </w:t>
      </w:r>
      <w:r w:rsidR="00C11696" w:rsidRPr="00C11696">
        <w:rPr>
          <w:rFonts w:ascii="Times New Roman" w:hAnsi="Times New Roman"/>
          <w:sz w:val="28"/>
          <w:szCs w:val="28"/>
        </w:rPr>
        <w:t xml:space="preserve">                  </w:t>
      </w:r>
      <w:r w:rsidR="008E627A" w:rsidRPr="00C11696">
        <w:rPr>
          <w:rFonts w:ascii="Times New Roman" w:hAnsi="Times New Roman"/>
          <w:sz w:val="28"/>
          <w:szCs w:val="28"/>
        </w:rPr>
        <w:t>«</w:t>
      </w:r>
      <w:r w:rsidR="00963239" w:rsidRPr="00C11696">
        <w:rPr>
          <w:rFonts w:ascii="Times New Roman" w:hAnsi="Times New Roman" w:cs="Times New Roman"/>
          <w:sz w:val="28"/>
          <w:szCs w:val="28"/>
        </w:rPr>
        <w:t>НИУ «БелГУ»</w:t>
      </w:r>
      <w:r w:rsidR="008E627A" w:rsidRPr="00C11696">
        <w:rPr>
          <w:rFonts w:ascii="Times New Roman" w:hAnsi="Times New Roman" w:cs="Times New Roman"/>
          <w:sz w:val="28"/>
          <w:szCs w:val="28"/>
        </w:rPr>
        <w:t>,</w:t>
      </w:r>
      <w:r w:rsidR="00C11696" w:rsidRPr="00C11696">
        <w:rPr>
          <w:rFonts w:ascii="Times New Roman" w:hAnsi="Times New Roman" w:cs="Times New Roman"/>
          <w:sz w:val="28"/>
          <w:szCs w:val="28"/>
        </w:rPr>
        <w:t xml:space="preserve"> </w:t>
      </w:r>
      <w:r w:rsidR="00963239" w:rsidRPr="00C11696">
        <w:rPr>
          <w:rFonts w:ascii="Times New Roman" w:hAnsi="Times New Roman" w:cs="Times New Roman"/>
          <w:sz w:val="28"/>
          <w:szCs w:val="28"/>
        </w:rPr>
        <w:t>ГБУДО «БелОДДТ» и специалистов информационно-образовательного центра «Русский музей: виртуальный филиал».</w:t>
      </w:r>
    </w:p>
    <w:p w:rsidR="000E3DF3" w:rsidRPr="00EF37BF" w:rsidRDefault="000E3DF3" w:rsidP="00963239">
      <w:pPr>
        <w:pStyle w:val="a8"/>
        <w:shd w:val="clear" w:color="auto" w:fill="FFFFFF"/>
        <w:spacing w:before="0" w:beforeAutospacing="0" w:after="0" w:afterAutospacing="0" w:line="276" w:lineRule="auto"/>
        <w:ind w:firstLine="709"/>
        <w:jc w:val="both"/>
        <w:rPr>
          <w:color w:val="000000"/>
          <w:sz w:val="28"/>
          <w:szCs w:val="28"/>
        </w:rPr>
      </w:pPr>
      <w:r w:rsidRPr="00EF37BF">
        <w:rPr>
          <w:color w:val="000000"/>
          <w:sz w:val="28"/>
          <w:szCs w:val="28"/>
        </w:rPr>
        <w:t xml:space="preserve">В рамках реализации проекта предусмотрено проведение областных конкурсов медиапроектов «Открывая прошлое, сохраним будущее» </w:t>
      </w:r>
      <w:r w:rsidR="00C11696">
        <w:rPr>
          <w:color w:val="000000"/>
          <w:sz w:val="28"/>
          <w:szCs w:val="28"/>
        </w:rPr>
        <w:t xml:space="preserve">                       </w:t>
      </w:r>
      <w:r w:rsidRPr="00EF37BF">
        <w:rPr>
          <w:color w:val="000000"/>
          <w:sz w:val="28"/>
          <w:szCs w:val="28"/>
        </w:rPr>
        <w:t xml:space="preserve">и «Белгородский сувенир». </w:t>
      </w:r>
    </w:p>
    <w:p w:rsidR="000E3DF3" w:rsidRPr="00643D7C" w:rsidRDefault="000E3DF3" w:rsidP="006B015D">
      <w:pPr>
        <w:pStyle w:val="a8"/>
        <w:shd w:val="clear" w:color="auto" w:fill="FFFFFF"/>
        <w:spacing w:before="0" w:beforeAutospacing="0" w:after="0" w:afterAutospacing="0" w:line="276" w:lineRule="auto"/>
        <w:ind w:firstLine="709"/>
        <w:jc w:val="both"/>
        <w:rPr>
          <w:color w:val="000000"/>
          <w:sz w:val="28"/>
          <w:szCs w:val="28"/>
        </w:rPr>
      </w:pPr>
      <w:r w:rsidRPr="00EF37BF">
        <w:rPr>
          <w:color w:val="000000"/>
          <w:sz w:val="28"/>
          <w:szCs w:val="28"/>
        </w:rPr>
        <w:t xml:space="preserve">Данный электронный сборник методических рекомендаций разработан в помощь педагогическим работникам для организации краеведческой </w:t>
      </w:r>
      <w:r w:rsidR="00C11696">
        <w:rPr>
          <w:color w:val="000000"/>
          <w:sz w:val="28"/>
          <w:szCs w:val="28"/>
        </w:rPr>
        <w:t xml:space="preserve">                  </w:t>
      </w:r>
      <w:r w:rsidRPr="00EF37BF">
        <w:rPr>
          <w:color w:val="000000"/>
          <w:sz w:val="28"/>
          <w:szCs w:val="28"/>
        </w:rPr>
        <w:t xml:space="preserve">и поисково-исследовательской деятельности с использованием </w:t>
      </w:r>
      <w:r w:rsidR="00C11696">
        <w:rPr>
          <w:color w:val="000000"/>
          <w:sz w:val="28"/>
          <w:szCs w:val="28"/>
        </w:rPr>
        <w:t xml:space="preserve">                           </w:t>
      </w:r>
      <w:r w:rsidRPr="00EF37BF">
        <w:rPr>
          <w:color w:val="000000"/>
          <w:sz w:val="28"/>
          <w:szCs w:val="28"/>
        </w:rPr>
        <w:t xml:space="preserve">IT-технологий и </w:t>
      </w:r>
      <w:r w:rsidRPr="00DD37E2">
        <w:rPr>
          <w:color w:val="000000"/>
          <w:sz w:val="28"/>
          <w:szCs w:val="28"/>
        </w:rPr>
        <w:t>3D</w:t>
      </w:r>
      <w:r w:rsidR="00685571" w:rsidRPr="00DD37E2">
        <w:rPr>
          <w:color w:val="000000"/>
          <w:sz w:val="28"/>
          <w:szCs w:val="28"/>
        </w:rPr>
        <w:t>-</w:t>
      </w:r>
      <w:r w:rsidRPr="00DD37E2">
        <w:rPr>
          <w:color w:val="000000"/>
          <w:sz w:val="28"/>
          <w:szCs w:val="28"/>
        </w:rPr>
        <w:t>моделирования</w:t>
      </w:r>
      <w:r w:rsidRPr="00EF37BF">
        <w:rPr>
          <w:color w:val="000000"/>
          <w:sz w:val="28"/>
          <w:szCs w:val="28"/>
        </w:rPr>
        <w:t>.</w:t>
      </w:r>
      <w:r w:rsidR="00C11696">
        <w:rPr>
          <w:color w:val="000000"/>
          <w:sz w:val="28"/>
          <w:szCs w:val="28"/>
        </w:rPr>
        <w:t xml:space="preserve"> </w:t>
      </w:r>
      <w:r w:rsidRPr="00EF37BF">
        <w:rPr>
          <w:sz w:val="28"/>
          <w:szCs w:val="28"/>
        </w:rPr>
        <w:t xml:space="preserve">Одной из эффективных форм интерактивного обучения и повышения мотивации </w:t>
      </w:r>
      <w:r>
        <w:rPr>
          <w:sz w:val="28"/>
          <w:szCs w:val="28"/>
        </w:rPr>
        <w:t>об</w:t>
      </w:r>
      <w:r w:rsidRPr="00EF37BF">
        <w:rPr>
          <w:sz w:val="28"/>
          <w:szCs w:val="28"/>
        </w:rPr>
        <w:t>уча</w:t>
      </w:r>
      <w:r>
        <w:rPr>
          <w:sz w:val="28"/>
          <w:szCs w:val="28"/>
        </w:rPr>
        <w:t>ю</w:t>
      </w:r>
      <w:r w:rsidRPr="00EF37BF">
        <w:rPr>
          <w:sz w:val="28"/>
          <w:szCs w:val="28"/>
        </w:rPr>
        <w:t xml:space="preserve">щихся к учебной деятельности являются </w:t>
      </w:r>
      <w:r w:rsidRPr="00643D7C">
        <w:rPr>
          <w:rStyle w:val="ab"/>
          <w:b w:val="0"/>
          <w:sz w:val="28"/>
          <w:szCs w:val="28"/>
          <w:lang w:val="ru-RU" w:eastAsia="ru-RU" w:bidi="ru-RU"/>
        </w:rPr>
        <w:t xml:space="preserve">виртуальные </w:t>
      </w:r>
      <w:r w:rsidRPr="00EF37BF">
        <w:rPr>
          <w:sz w:val="28"/>
          <w:szCs w:val="28"/>
        </w:rPr>
        <w:t xml:space="preserve">экскурсии. Они позволяют </w:t>
      </w:r>
      <w:r w:rsidR="00AB0FD0">
        <w:rPr>
          <w:sz w:val="28"/>
          <w:szCs w:val="28"/>
        </w:rPr>
        <w:t xml:space="preserve">разнообразить </w:t>
      </w:r>
      <w:r w:rsidR="00AB0FD0" w:rsidRPr="00EF37BF">
        <w:rPr>
          <w:sz w:val="28"/>
          <w:szCs w:val="28"/>
        </w:rPr>
        <w:t xml:space="preserve">образовательный процесс </w:t>
      </w:r>
      <w:r w:rsidR="00AB0FD0">
        <w:rPr>
          <w:sz w:val="28"/>
          <w:szCs w:val="28"/>
        </w:rPr>
        <w:t xml:space="preserve">и сделать </w:t>
      </w:r>
      <w:r w:rsidR="00AB0FD0" w:rsidRPr="00EF37BF">
        <w:rPr>
          <w:sz w:val="28"/>
          <w:szCs w:val="28"/>
        </w:rPr>
        <w:t xml:space="preserve">более </w:t>
      </w:r>
      <w:r w:rsidR="00AB0FD0" w:rsidRPr="00AB0FD0">
        <w:rPr>
          <w:sz w:val="28"/>
          <w:szCs w:val="28"/>
        </w:rPr>
        <w:t xml:space="preserve">ярким и </w:t>
      </w:r>
      <w:r w:rsidRPr="00EF37BF">
        <w:rPr>
          <w:sz w:val="28"/>
          <w:szCs w:val="28"/>
        </w:rPr>
        <w:t>интересным</w:t>
      </w:r>
      <w:r w:rsidR="00AB0FD0">
        <w:rPr>
          <w:sz w:val="28"/>
          <w:szCs w:val="28"/>
        </w:rPr>
        <w:t xml:space="preserve"> учебное занятие.</w:t>
      </w:r>
    </w:p>
    <w:p w:rsidR="00643D7C" w:rsidRDefault="000E3DF3" w:rsidP="006B015D">
      <w:pPr>
        <w:spacing w:after="0"/>
        <w:ind w:firstLine="709"/>
        <w:jc w:val="both"/>
        <w:rPr>
          <w:rFonts w:ascii="Times New Roman" w:hAnsi="Times New Roman" w:cs="Times New Roman"/>
          <w:sz w:val="28"/>
          <w:szCs w:val="28"/>
        </w:rPr>
      </w:pPr>
      <w:r w:rsidRPr="00EF37BF">
        <w:rPr>
          <w:rFonts w:ascii="Times New Roman" w:hAnsi="Times New Roman" w:cs="Times New Roman"/>
          <w:sz w:val="28"/>
          <w:szCs w:val="28"/>
        </w:rPr>
        <w:t xml:space="preserve">В методических рекомендациях рассматриваются возможности </w:t>
      </w:r>
      <w:r w:rsidR="00F958A6">
        <w:rPr>
          <w:rFonts w:ascii="Times New Roman" w:hAnsi="Times New Roman" w:cs="Times New Roman"/>
          <w:sz w:val="28"/>
          <w:szCs w:val="28"/>
        </w:rPr>
        <w:t xml:space="preserve">                   </w:t>
      </w:r>
      <w:r w:rsidRPr="00EF37BF">
        <w:rPr>
          <w:rFonts w:ascii="Times New Roman" w:hAnsi="Times New Roman" w:cs="Times New Roman"/>
          <w:sz w:val="28"/>
          <w:szCs w:val="28"/>
        </w:rPr>
        <w:t>и особенности применения в обучении современных виртуальных средств как прогрессивного инновационного инструментария современного педагога. В качестве основной формы предлагается использовать виртуальную экскурсию.</w:t>
      </w:r>
    </w:p>
    <w:p w:rsidR="00AB0FD0" w:rsidRPr="00AB0FD0" w:rsidRDefault="00643D7C" w:rsidP="00963239">
      <w:pPr>
        <w:spacing w:after="0"/>
        <w:ind w:firstLine="709"/>
        <w:jc w:val="both"/>
        <w:rPr>
          <w:rFonts w:ascii="Times New Roman" w:hAnsi="Times New Roman" w:cs="Times New Roman"/>
          <w:sz w:val="28"/>
          <w:szCs w:val="28"/>
        </w:rPr>
      </w:pPr>
      <w:r>
        <w:rPr>
          <w:rFonts w:ascii="Times New Roman" w:hAnsi="Times New Roman" w:cs="Times New Roman"/>
          <w:sz w:val="28"/>
          <w:szCs w:val="28"/>
        </w:rPr>
        <w:t>Сборник рекомендован</w:t>
      </w:r>
      <w:r w:rsidR="00C11696">
        <w:rPr>
          <w:rFonts w:ascii="Times New Roman" w:hAnsi="Times New Roman" w:cs="Times New Roman"/>
          <w:sz w:val="28"/>
          <w:szCs w:val="28"/>
        </w:rPr>
        <w:t xml:space="preserve"> </w:t>
      </w:r>
      <w:r>
        <w:rPr>
          <w:rFonts w:ascii="Times New Roman" w:hAnsi="Times New Roman"/>
          <w:bCs/>
          <w:sz w:val="28"/>
          <w:szCs w:val="28"/>
        </w:rPr>
        <w:t>специалистам</w:t>
      </w:r>
      <w:r w:rsidR="000E3DF3" w:rsidRPr="00523299">
        <w:rPr>
          <w:rFonts w:ascii="Times New Roman" w:hAnsi="Times New Roman"/>
          <w:bCs/>
          <w:sz w:val="28"/>
          <w:szCs w:val="28"/>
        </w:rPr>
        <w:t xml:space="preserve"> сферы общег</w:t>
      </w:r>
      <w:r>
        <w:rPr>
          <w:rFonts w:ascii="Times New Roman" w:hAnsi="Times New Roman"/>
          <w:bCs/>
          <w:sz w:val="28"/>
          <w:szCs w:val="28"/>
        </w:rPr>
        <w:t>о                                         и дополнительного образования.</w:t>
      </w:r>
    </w:p>
    <w:p w:rsidR="00A31119" w:rsidRPr="00963239" w:rsidRDefault="00AB0FD0" w:rsidP="00963239">
      <w:pPr>
        <w:shd w:val="clear" w:color="auto" w:fill="FFFFFF" w:themeFill="background1"/>
        <w:spacing w:after="0" w:line="240" w:lineRule="auto"/>
        <w:ind w:firstLine="547"/>
        <w:jc w:val="both"/>
        <w:rPr>
          <w:rFonts w:ascii="Times New Roman" w:eastAsia="Times New Roman" w:hAnsi="Times New Roman" w:cs="Times New Roman"/>
          <w:sz w:val="28"/>
          <w:szCs w:val="28"/>
          <w:lang w:eastAsia="ru-RU"/>
        </w:rPr>
      </w:pPr>
      <w:r w:rsidRPr="00AB0FD0">
        <w:rPr>
          <w:rFonts w:ascii="Times New Roman" w:eastAsia="Times New Roman" w:hAnsi="Times New Roman" w:cs="Times New Roman"/>
          <w:sz w:val="28"/>
          <w:szCs w:val="28"/>
          <w:lang w:eastAsia="ru-RU"/>
        </w:rPr>
        <w:t>Для более удобного практического использования все материалы п</w:t>
      </w:r>
      <w:r w:rsidR="00963239">
        <w:rPr>
          <w:rFonts w:ascii="Times New Roman" w:eastAsia="Times New Roman" w:hAnsi="Times New Roman" w:cs="Times New Roman"/>
          <w:sz w:val="28"/>
          <w:szCs w:val="28"/>
          <w:lang w:eastAsia="ru-RU"/>
        </w:rPr>
        <w:t>редставлены в версии для печати.</w:t>
      </w:r>
    </w:p>
    <w:p w:rsidR="000E3DF3" w:rsidRDefault="000E3DF3" w:rsidP="00963239">
      <w:pPr>
        <w:spacing w:after="0" w:line="240" w:lineRule="auto"/>
        <w:jc w:val="right"/>
        <w:rPr>
          <w:rFonts w:ascii="Times New Roman" w:hAnsi="Times New Roman"/>
          <w:sz w:val="28"/>
          <w:szCs w:val="28"/>
        </w:rPr>
      </w:pPr>
      <w:r w:rsidRPr="00963239">
        <w:rPr>
          <w:rFonts w:ascii="Times New Roman" w:hAnsi="Times New Roman"/>
          <w:b/>
          <w:sz w:val="28"/>
          <w:szCs w:val="28"/>
        </w:rPr>
        <w:t>Кравцова Л</w:t>
      </w:r>
      <w:r w:rsidR="00D874B0">
        <w:rPr>
          <w:rFonts w:ascii="Times New Roman" w:hAnsi="Times New Roman"/>
          <w:b/>
          <w:sz w:val="28"/>
          <w:szCs w:val="28"/>
        </w:rPr>
        <w:t>юдмила Николаевна</w:t>
      </w:r>
      <w:r w:rsidRPr="00963239">
        <w:rPr>
          <w:rFonts w:ascii="Times New Roman" w:hAnsi="Times New Roman"/>
          <w:b/>
          <w:sz w:val="28"/>
          <w:szCs w:val="28"/>
        </w:rPr>
        <w:t>,</w:t>
      </w:r>
    </w:p>
    <w:p w:rsidR="00D874B0" w:rsidRPr="00D874B0" w:rsidRDefault="000E3DF3" w:rsidP="00C11696">
      <w:pPr>
        <w:spacing w:after="0" w:line="240" w:lineRule="auto"/>
        <w:jc w:val="right"/>
        <w:rPr>
          <w:rFonts w:ascii="Times New Roman" w:hAnsi="Times New Roman"/>
          <w:sz w:val="28"/>
          <w:szCs w:val="28"/>
        </w:rPr>
      </w:pPr>
      <w:r>
        <w:rPr>
          <w:rFonts w:ascii="Times New Roman" w:hAnsi="Times New Roman"/>
          <w:sz w:val="28"/>
          <w:szCs w:val="28"/>
        </w:rPr>
        <w:t>руководитель проекта</w:t>
      </w:r>
      <w:r w:rsidR="00D874B0" w:rsidRPr="00D874B0">
        <w:rPr>
          <w:rFonts w:ascii="Times New Roman" w:hAnsi="Times New Roman"/>
          <w:sz w:val="28"/>
          <w:szCs w:val="28"/>
        </w:rPr>
        <w:t>,</w:t>
      </w:r>
      <w:r w:rsidR="00C11696">
        <w:rPr>
          <w:rFonts w:ascii="Times New Roman" w:hAnsi="Times New Roman"/>
          <w:sz w:val="28"/>
          <w:szCs w:val="28"/>
        </w:rPr>
        <w:t xml:space="preserve"> </w:t>
      </w:r>
      <w:r w:rsidR="00963239">
        <w:rPr>
          <w:rFonts w:ascii="Times New Roman" w:hAnsi="Times New Roman"/>
          <w:sz w:val="28"/>
          <w:szCs w:val="28"/>
        </w:rPr>
        <w:t>заведующий отделом</w:t>
      </w:r>
    </w:p>
    <w:p w:rsidR="00963239" w:rsidRPr="00453CE9" w:rsidRDefault="00963239" w:rsidP="00C11696">
      <w:pPr>
        <w:spacing w:after="0" w:line="240" w:lineRule="auto"/>
        <w:jc w:val="right"/>
        <w:rPr>
          <w:rFonts w:ascii="Times New Roman" w:hAnsi="Times New Roman"/>
          <w:sz w:val="28"/>
          <w:szCs w:val="28"/>
        </w:rPr>
      </w:pPr>
      <w:r>
        <w:rPr>
          <w:rFonts w:ascii="Times New Roman" w:hAnsi="Times New Roman"/>
          <w:sz w:val="28"/>
          <w:szCs w:val="28"/>
        </w:rPr>
        <w:t>ГБУ</w:t>
      </w:r>
      <w:r w:rsidRPr="00A56CA8">
        <w:rPr>
          <w:rFonts w:ascii="Times New Roman" w:hAnsi="Times New Roman"/>
          <w:sz w:val="28"/>
          <w:szCs w:val="28"/>
        </w:rPr>
        <w:t>ДО «Белгородский областной</w:t>
      </w:r>
      <w:r w:rsidR="00C11696">
        <w:rPr>
          <w:rFonts w:ascii="Times New Roman" w:hAnsi="Times New Roman"/>
          <w:sz w:val="28"/>
          <w:szCs w:val="28"/>
        </w:rPr>
        <w:t xml:space="preserve"> </w:t>
      </w:r>
      <w:r w:rsidR="00D874B0">
        <w:rPr>
          <w:rFonts w:ascii="Times New Roman" w:hAnsi="Times New Roman"/>
          <w:sz w:val="28"/>
          <w:szCs w:val="28"/>
        </w:rPr>
        <w:t>Дворец детского творчества»</w:t>
      </w:r>
    </w:p>
    <w:p w:rsidR="00F114D0" w:rsidRDefault="00F114D0" w:rsidP="00CD0752">
      <w:pPr>
        <w:pStyle w:val="1"/>
        <w:numPr>
          <w:ilvl w:val="0"/>
          <w:numId w:val="28"/>
        </w:numPr>
        <w:jc w:val="center"/>
        <w:rPr>
          <w:sz w:val="28"/>
        </w:rPr>
      </w:pPr>
      <w:r w:rsidRPr="00F114D0">
        <w:rPr>
          <w:sz w:val="28"/>
        </w:rPr>
        <w:lastRenderedPageBreak/>
        <w:t>Общие положения</w:t>
      </w:r>
    </w:p>
    <w:p w:rsidR="008E627A" w:rsidRPr="008E627A" w:rsidRDefault="008E627A" w:rsidP="008E627A"/>
    <w:p w:rsidR="00CD0752" w:rsidRPr="00CD0752" w:rsidRDefault="007E48D9" w:rsidP="00CD0752">
      <w:pPr>
        <w:pStyle w:val="2"/>
        <w:numPr>
          <w:ilvl w:val="1"/>
          <w:numId w:val="29"/>
        </w:numPr>
        <w:jc w:val="center"/>
      </w:pPr>
      <w:bookmarkStart w:id="1" w:name="_Toc263077647"/>
      <w:r>
        <w:t>Цели и задачи методических</w:t>
      </w:r>
      <w:r w:rsidR="00F114D0" w:rsidRPr="00F114D0">
        <w:t xml:space="preserve"> рекомендаций</w:t>
      </w:r>
      <w:bookmarkEnd w:id="1"/>
    </w:p>
    <w:p w:rsidR="00F114D0" w:rsidRPr="00F114D0" w:rsidRDefault="007E48D9" w:rsidP="009136DE">
      <w:pPr>
        <w:spacing w:after="0"/>
        <w:ind w:firstLine="720"/>
        <w:jc w:val="both"/>
        <w:rPr>
          <w:rFonts w:ascii="Times New Roman" w:hAnsi="Times New Roman" w:cs="Times New Roman"/>
          <w:sz w:val="28"/>
          <w:szCs w:val="28"/>
        </w:rPr>
      </w:pPr>
      <w:r>
        <w:rPr>
          <w:rFonts w:ascii="Times New Roman" w:hAnsi="Times New Roman" w:cs="Times New Roman"/>
          <w:sz w:val="28"/>
          <w:szCs w:val="28"/>
        </w:rPr>
        <w:t>Целью методических</w:t>
      </w:r>
      <w:r w:rsidR="00F114D0" w:rsidRPr="00F114D0">
        <w:rPr>
          <w:rFonts w:ascii="Times New Roman" w:hAnsi="Times New Roman" w:cs="Times New Roman"/>
          <w:sz w:val="28"/>
          <w:szCs w:val="28"/>
        </w:rPr>
        <w:t xml:space="preserve"> рекомендаций является координация </w:t>
      </w:r>
      <w:r w:rsidR="00C11696">
        <w:rPr>
          <w:rFonts w:ascii="Times New Roman" w:hAnsi="Times New Roman" w:cs="Times New Roman"/>
          <w:sz w:val="28"/>
          <w:szCs w:val="28"/>
        </w:rPr>
        <w:t xml:space="preserve">                           </w:t>
      </w:r>
      <w:r w:rsidR="00F114D0" w:rsidRPr="00F114D0">
        <w:rPr>
          <w:rFonts w:ascii="Times New Roman" w:hAnsi="Times New Roman" w:cs="Times New Roman"/>
          <w:sz w:val="28"/>
          <w:szCs w:val="28"/>
        </w:rPr>
        <w:t>и</w:t>
      </w:r>
      <w:r w:rsidR="00C11696">
        <w:rPr>
          <w:rFonts w:ascii="Times New Roman" w:hAnsi="Times New Roman" w:cs="Times New Roman"/>
          <w:sz w:val="28"/>
          <w:szCs w:val="28"/>
        </w:rPr>
        <w:t xml:space="preserve"> </w:t>
      </w:r>
      <w:r>
        <w:rPr>
          <w:rFonts w:ascii="Times New Roman" w:hAnsi="Times New Roman" w:cs="Times New Roman"/>
          <w:sz w:val="28"/>
          <w:szCs w:val="28"/>
        </w:rPr>
        <w:t>направление деятельности педагогических работников по популяризации коллекций</w:t>
      </w:r>
      <w:r w:rsidR="00C11696">
        <w:rPr>
          <w:rFonts w:ascii="Times New Roman" w:hAnsi="Times New Roman" w:cs="Times New Roman"/>
          <w:sz w:val="28"/>
          <w:szCs w:val="28"/>
        </w:rPr>
        <w:t xml:space="preserve"> </w:t>
      </w:r>
      <w:r w:rsidR="00F114D0" w:rsidRPr="00F114D0">
        <w:rPr>
          <w:rFonts w:ascii="Times New Roman" w:hAnsi="Times New Roman" w:cs="Times New Roman"/>
          <w:sz w:val="28"/>
          <w:szCs w:val="28"/>
        </w:rPr>
        <w:t>и</w:t>
      </w:r>
      <w:r w:rsidR="00C11696">
        <w:rPr>
          <w:rFonts w:ascii="Times New Roman" w:hAnsi="Times New Roman" w:cs="Times New Roman"/>
          <w:sz w:val="28"/>
          <w:szCs w:val="28"/>
        </w:rPr>
        <w:t xml:space="preserve"> </w:t>
      </w:r>
      <w:r w:rsidR="00F114D0" w:rsidRPr="00F114D0">
        <w:rPr>
          <w:rFonts w:ascii="Times New Roman" w:hAnsi="Times New Roman" w:cs="Times New Roman"/>
          <w:sz w:val="28"/>
          <w:szCs w:val="28"/>
        </w:rPr>
        <w:t xml:space="preserve">культурного наследия России, </w:t>
      </w:r>
      <w:r w:rsidR="00F114D0" w:rsidRPr="009136DE">
        <w:rPr>
          <w:rFonts w:ascii="Times New Roman" w:hAnsi="Times New Roman" w:cs="Times New Roman"/>
          <w:sz w:val="28"/>
          <w:szCs w:val="28"/>
        </w:rPr>
        <w:t>памятников естественной истории, материальной и духовной культуры с помощью современных компьютерных технологий</w:t>
      </w:r>
      <w:r w:rsidR="009D2E9F" w:rsidRPr="009136DE">
        <w:rPr>
          <w:rFonts w:ascii="Times New Roman" w:hAnsi="Times New Roman" w:cs="Times New Roman"/>
          <w:sz w:val="28"/>
          <w:szCs w:val="28"/>
        </w:rPr>
        <w:t>.</w:t>
      </w:r>
    </w:p>
    <w:p w:rsidR="00F114D0" w:rsidRDefault="00F114D0" w:rsidP="009136DE">
      <w:pPr>
        <w:spacing w:after="0"/>
        <w:ind w:firstLine="720"/>
        <w:jc w:val="both"/>
        <w:rPr>
          <w:rFonts w:ascii="Times New Roman" w:hAnsi="Times New Roman" w:cs="Times New Roman"/>
          <w:sz w:val="28"/>
          <w:szCs w:val="28"/>
        </w:rPr>
      </w:pPr>
      <w:r w:rsidRPr="00F114D0">
        <w:rPr>
          <w:rFonts w:ascii="Times New Roman" w:hAnsi="Times New Roman" w:cs="Times New Roman"/>
          <w:sz w:val="28"/>
          <w:szCs w:val="28"/>
        </w:rPr>
        <w:t xml:space="preserve">Задача </w:t>
      </w:r>
      <w:r w:rsidR="007E48D9">
        <w:rPr>
          <w:rFonts w:ascii="Times New Roman" w:hAnsi="Times New Roman" w:cs="Times New Roman"/>
          <w:sz w:val="28"/>
          <w:szCs w:val="28"/>
        </w:rPr>
        <w:t xml:space="preserve">методических </w:t>
      </w:r>
      <w:r w:rsidRPr="00F114D0">
        <w:rPr>
          <w:rFonts w:ascii="Times New Roman" w:hAnsi="Times New Roman" w:cs="Times New Roman"/>
          <w:sz w:val="28"/>
          <w:szCs w:val="28"/>
        </w:rPr>
        <w:t>рекомендаций — аккумуляция практических советов и лучших практик по организации деятельности учреждений для реализации поставленных целей.</w:t>
      </w:r>
    </w:p>
    <w:p w:rsidR="009136DE" w:rsidRPr="001510E5" w:rsidRDefault="009136DE" w:rsidP="009136DE">
      <w:pPr>
        <w:spacing w:after="0"/>
        <w:ind w:firstLine="720"/>
        <w:jc w:val="both"/>
        <w:rPr>
          <w:rFonts w:ascii="Times New Roman" w:hAnsi="Times New Roman" w:cs="Times New Roman"/>
          <w:sz w:val="28"/>
          <w:szCs w:val="28"/>
        </w:rPr>
      </w:pPr>
    </w:p>
    <w:p w:rsidR="008E627A" w:rsidRDefault="00F114D0" w:rsidP="00CD0752">
      <w:pPr>
        <w:pStyle w:val="2"/>
        <w:numPr>
          <w:ilvl w:val="1"/>
          <w:numId w:val="29"/>
        </w:numPr>
        <w:ind w:left="0" w:firstLine="0"/>
        <w:jc w:val="center"/>
      </w:pPr>
      <w:bookmarkStart w:id="2" w:name="_Toc263077648"/>
      <w:r w:rsidRPr="002B65BD">
        <w:t>Термины и понятия,</w:t>
      </w:r>
    </w:p>
    <w:p w:rsidR="00A31119" w:rsidRPr="00A31119" w:rsidRDefault="00F114D0" w:rsidP="00CD0752">
      <w:pPr>
        <w:pStyle w:val="2"/>
        <w:ind w:firstLine="0"/>
        <w:jc w:val="center"/>
      </w:pPr>
      <w:r w:rsidRPr="002B65BD">
        <w:t xml:space="preserve">используемые в </w:t>
      </w:r>
      <w:r w:rsidR="007E48D9">
        <w:t xml:space="preserve">методических </w:t>
      </w:r>
      <w:r>
        <w:t>рекомендац</w:t>
      </w:r>
      <w:r w:rsidRPr="002B65BD">
        <w:t>иях</w:t>
      </w:r>
      <w:bookmarkEnd w:id="2"/>
      <w:r w:rsidR="009D2E9F" w:rsidRPr="009D2E9F">
        <w:t>:</w:t>
      </w:r>
    </w:p>
    <w:p w:rsidR="008E627A" w:rsidRDefault="008E627A" w:rsidP="008E627A">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00C11696">
        <w:rPr>
          <w:rFonts w:ascii="Times New Roman" w:hAnsi="Times New Roman" w:cs="Times New Roman"/>
          <w:sz w:val="28"/>
          <w:szCs w:val="28"/>
        </w:rPr>
        <w:t xml:space="preserve"> </w:t>
      </w:r>
      <w:r w:rsidR="009136DE">
        <w:rPr>
          <w:rFonts w:ascii="Times New Roman" w:hAnsi="Times New Roman" w:cs="Times New Roman"/>
          <w:b/>
          <w:sz w:val="28"/>
          <w:szCs w:val="28"/>
        </w:rPr>
        <w:t>в</w:t>
      </w:r>
      <w:r w:rsidR="00F114D0" w:rsidRPr="00F114D0">
        <w:rPr>
          <w:rFonts w:ascii="Times New Roman" w:hAnsi="Times New Roman" w:cs="Times New Roman"/>
          <w:b/>
          <w:sz w:val="28"/>
          <w:szCs w:val="28"/>
        </w:rPr>
        <w:t xml:space="preserve">иртуальный музей </w:t>
      </w:r>
      <w:r w:rsidR="00643D7C" w:rsidRPr="00643D7C">
        <w:rPr>
          <w:rFonts w:ascii="Times New Roman" w:hAnsi="Times New Roman" w:cs="Times New Roman"/>
          <w:sz w:val="28"/>
          <w:szCs w:val="28"/>
        </w:rPr>
        <w:t xml:space="preserve">– </w:t>
      </w:r>
      <w:r w:rsidR="00F114D0" w:rsidRPr="00F114D0">
        <w:rPr>
          <w:rFonts w:ascii="Times New Roman" w:hAnsi="Times New Roman" w:cs="Times New Roman"/>
          <w:sz w:val="28"/>
          <w:szCs w:val="28"/>
        </w:rPr>
        <w:t xml:space="preserve">интерактивный мультимедийный программный продукт, представляющий музейные коллекции в электронном </w:t>
      </w:r>
      <w:r w:rsidR="00643D7C">
        <w:rPr>
          <w:rFonts w:ascii="Times New Roman" w:hAnsi="Times New Roman" w:cs="Times New Roman"/>
          <w:sz w:val="28"/>
          <w:szCs w:val="28"/>
        </w:rPr>
        <w:t>виде</w:t>
      </w:r>
      <w:r w:rsidR="00643D7C" w:rsidRPr="00643D7C">
        <w:rPr>
          <w:rFonts w:ascii="Times New Roman" w:hAnsi="Times New Roman" w:cs="Times New Roman"/>
          <w:sz w:val="28"/>
          <w:szCs w:val="28"/>
        </w:rPr>
        <w:t>;</w:t>
      </w:r>
    </w:p>
    <w:p w:rsidR="008E627A" w:rsidRDefault="008E627A" w:rsidP="008E627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136DE">
        <w:rPr>
          <w:rFonts w:ascii="Times New Roman" w:hAnsi="Times New Roman" w:cs="Times New Roman"/>
          <w:b/>
          <w:sz w:val="28"/>
          <w:szCs w:val="28"/>
        </w:rPr>
        <w:t>э</w:t>
      </w:r>
      <w:r w:rsidR="00F114D0" w:rsidRPr="007E48D9">
        <w:rPr>
          <w:rFonts w:ascii="Times New Roman" w:hAnsi="Times New Roman" w:cs="Times New Roman"/>
          <w:b/>
          <w:sz w:val="28"/>
          <w:szCs w:val="28"/>
        </w:rPr>
        <w:t>кспозиция</w:t>
      </w:r>
      <w:r w:rsidR="00643D7C" w:rsidRPr="00643D7C">
        <w:rPr>
          <w:rFonts w:ascii="Times New Roman" w:hAnsi="Times New Roman" w:cs="Times New Roman"/>
          <w:sz w:val="28"/>
          <w:szCs w:val="28"/>
        </w:rPr>
        <w:t xml:space="preserve"> – </w:t>
      </w:r>
      <w:r w:rsidR="00F114D0" w:rsidRPr="00F114D0">
        <w:rPr>
          <w:rFonts w:ascii="Times New Roman" w:hAnsi="Times New Roman" w:cs="Times New Roman"/>
          <w:sz w:val="28"/>
          <w:szCs w:val="28"/>
        </w:rPr>
        <w:t>основная форма музейной коммуникации, образовательные и воспитательные цели которой осуществляются пут</w:t>
      </w:r>
      <w:r w:rsidR="00B32A54">
        <w:rPr>
          <w:rFonts w:ascii="Times New Roman" w:hAnsi="Times New Roman" w:cs="Times New Roman"/>
          <w:sz w:val="28"/>
          <w:szCs w:val="28"/>
        </w:rPr>
        <w:t>ё</w:t>
      </w:r>
      <w:r w:rsidR="00F114D0" w:rsidRPr="00F114D0">
        <w:rPr>
          <w:rFonts w:ascii="Times New Roman" w:hAnsi="Times New Roman" w:cs="Times New Roman"/>
          <w:sz w:val="28"/>
          <w:szCs w:val="28"/>
        </w:rPr>
        <w:t>м демонстрации музейных экспонатов,</w:t>
      </w:r>
      <w:r w:rsidR="009136DE">
        <w:rPr>
          <w:rFonts w:ascii="Times New Roman" w:hAnsi="Times New Roman" w:cs="Times New Roman"/>
          <w:sz w:val="28"/>
          <w:szCs w:val="28"/>
        </w:rPr>
        <w:t xml:space="preserve"> организованных и разм</w:t>
      </w:r>
      <w:r w:rsidR="000E3DF3">
        <w:rPr>
          <w:rFonts w:ascii="Times New Roman" w:hAnsi="Times New Roman" w:cs="Times New Roman"/>
          <w:sz w:val="28"/>
          <w:szCs w:val="28"/>
        </w:rPr>
        <w:t>ещ</w:t>
      </w:r>
      <w:r w:rsidR="00B32A54">
        <w:rPr>
          <w:rFonts w:ascii="Times New Roman" w:hAnsi="Times New Roman" w:cs="Times New Roman"/>
          <w:sz w:val="28"/>
          <w:szCs w:val="28"/>
        </w:rPr>
        <w:t>ё</w:t>
      </w:r>
      <w:r w:rsidR="000E3DF3">
        <w:rPr>
          <w:rFonts w:ascii="Times New Roman" w:hAnsi="Times New Roman" w:cs="Times New Roman"/>
          <w:sz w:val="28"/>
          <w:szCs w:val="28"/>
        </w:rPr>
        <w:t xml:space="preserve">нных </w:t>
      </w:r>
      <w:r w:rsidR="00C11696">
        <w:rPr>
          <w:rFonts w:ascii="Times New Roman" w:hAnsi="Times New Roman" w:cs="Times New Roman"/>
          <w:sz w:val="28"/>
          <w:szCs w:val="28"/>
        </w:rPr>
        <w:t xml:space="preserve">                   </w:t>
      </w:r>
      <w:r w:rsidR="009136DE">
        <w:rPr>
          <w:rFonts w:ascii="Times New Roman" w:hAnsi="Times New Roman" w:cs="Times New Roman"/>
          <w:sz w:val="28"/>
          <w:szCs w:val="28"/>
        </w:rPr>
        <w:t xml:space="preserve">в </w:t>
      </w:r>
      <w:r w:rsidR="00F114D0" w:rsidRPr="00F114D0">
        <w:rPr>
          <w:rFonts w:ascii="Times New Roman" w:hAnsi="Times New Roman" w:cs="Times New Roman"/>
          <w:sz w:val="28"/>
          <w:szCs w:val="28"/>
        </w:rPr>
        <w:t>соответствии с разработан</w:t>
      </w:r>
      <w:r w:rsidR="009136DE">
        <w:rPr>
          <w:rFonts w:ascii="Times New Roman" w:hAnsi="Times New Roman" w:cs="Times New Roman"/>
          <w:sz w:val="28"/>
          <w:szCs w:val="28"/>
        </w:rPr>
        <w:t xml:space="preserve">ной музеем научной концепцией и </w:t>
      </w:r>
      <w:r w:rsidR="00F114D0" w:rsidRPr="00F114D0">
        <w:rPr>
          <w:rFonts w:ascii="Times New Roman" w:hAnsi="Times New Roman" w:cs="Times New Roman"/>
          <w:sz w:val="28"/>
          <w:szCs w:val="28"/>
        </w:rPr>
        <w:t>современными принципами архи</w:t>
      </w:r>
      <w:r w:rsidR="00643D7C">
        <w:rPr>
          <w:rFonts w:ascii="Times New Roman" w:hAnsi="Times New Roman" w:cs="Times New Roman"/>
          <w:sz w:val="28"/>
          <w:szCs w:val="28"/>
        </w:rPr>
        <w:t>тектурно-художественных решений</w:t>
      </w:r>
      <w:r w:rsidR="00643D7C" w:rsidRPr="00643D7C">
        <w:rPr>
          <w:rFonts w:ascii="Times New Roman" w:hAnsi="Times New Roman" w:cs="Times New Roman"/>
          <w:sz w:val="28"/>
          <w:szCs w:val="28"/>
        </w:rPr>
        <w:t>;</w:t>
      </w:r>
    </w:p>
    <w:p w:rsidR="008E627A" w:rsidRDefault="008E627A" w:rsidP="008E627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136DE">
        <w:rPr>
          <w:rFonts w:ascii="Times New Roman" w:hAnsi="Times New Roman" w:cs="Times New Roman"/>
          <w:b/>
          <w:sz w:val="28"/>
          <w:szCs w:val="28"/>
        </w:rPr>
        <w:t>в</w:t>
      </w:r>
      <w:r w:rsidR="00F114D0" w:rsidRPr="007E48D9">
        <w:rPr>
          <w:rFonts w:ascii="Times New Roman" w:hAnsi="Times New Roman" w:cs="Times New Roman"/>
          <w:b/>
          <w:sz w:val="28"/>
          <w:szCs w:val="28"/>
        </w:rPr>
        <w:t>иртуальная экспозиция</w:t>
      </w:r>
      <w:r w:rsidR="00C11696">
        <w:rPr>
          <w:rFonts w:ascii="Times New Roman" w:hAnsi="Times New Roman" w:cs="Times New Roman"/>
          <w:b/>
          <w:sz w:val="28"/>
          <w:szCs w:val="28"/>
        </w:rPr>
        <w:t xml:space="preserve"> </w:t>
      </w:r>
      <w:r w:rsidR="00643D7C" w:rsidRPr="00643D7C">
        <w:rPr>
          <w:rFonts w:ascii="Times New Roman" w:hAnsi="Times New Roman" w:cs="Times New Roman"/>
          <w:sz w:val="28"/>
          <w:szCs w:val="28"/>
        </w:rPr>
        <w:t>–</w:t>
      </w:r>
      <w:r w:rsidR="00F114D0" w:rsidRPr="00F114D0">
        <w:rPr>
          <w:rFonts w:ascii="Times New Roman" w:hAnsi="Times New Roman" w:cs="Times New Roman"/>
          <w:sz w:val="28"/>
          <w:szCs w:val="28"/>
        </w:rPr>
        <w:t xml:space="preserve"> представление экспонатов, обеспечивающее последовательную демонстрацию л</w:t>
      </w:r>
      <w:r w:rsidR="00B32A54">
        <w:rPr>
          <w:rFonts w:ascii="Times New Roman" w:hAnsi="Times New Roman" w:cs="Times New Roman"/>
          <w:sz w:val="28"/>
          <w:szCs w:val="28"/>
        </w:rPr>
        <w:t xml:space="preserve">огически связанных экспонатов и </w:t>
      </w:r>
      <w:r w:rsidR="00F114D0" w:rsidRPr="00F114D0">
        <w:rPr>
          <w:rFonts w:ascii="Times New Roman" w:hAnsi="Times New Roman" w:cs="Times New Roman"/>
          <w:sz w:val="28"/>
          <w:szCs w:val="28"/>
        </w:rPr>
        <w:t>со</w:t>
      </w:r>
      <w:r w:rsidR="00643D7C">
        <w:rPr>
          <w:rFonts w:ascii="Times New Roman" w:hAnsi="Times New Roman" w:cs="Times New Roman"/>
          <w:sz w:val="28"/>
          <w:szCs w:val="28"/>
        </w:rPr>
        <w:t>проводительных материалов к ним</w:t>
      </w:r>
      <w:r w:rsidR="00643D7C" w:rsidRPr="00643D7C">
        <w:rPr>
          <w:rFonts w:ascii="Times New Roman" w:hAnsi="Times New Roman" w:cs="Times New Roman"/>
          <w:sz w:val="28"/>
          <w:szCs w:val="28"/>
        </w:rPr>
        <w:t>, п</w:t>
      </w:r>
      <w:r w:rsidR="00F114D0" w:rsidRPr="00F114D0">
        <w:rPr>
          <w:rFonts w:ascii="Times New Roman" w:hAnsi="Times New Roman" w:cs="Times New Roman"/>
          <w:sz w:val="28"/>
          <w:szCs w:val="28"/>
        </w:rPr>
        <w:t>оказ (просмотр) тематического каталога (отдельных экспонатов) может сопровождаться текстом, аудиозаписью и виртуальным экскурсоводом либо к</w:t>
      </w:r>
      <w:r w:rsidR="00643D7C">
        <w:rPr>
          <w:rFonts w:ascii="Times New Roman" w:hAnsi="Times New Roman" w:cs="Times New Roman"/>
          <w:sz w:val="28"/>
          <w:szCs w:val="28"/>
        </w:rPr>
        <w:t>омплексом вышеназванных средств</w:t>
      </w:r>
      <w:r w:rsidR="00643D7C" w:rsidRPr="00643D7C">
        <w:rPr>
          <w:rFonts w:ascii="Times New Roman" w:hAnsi="Times New Roman" w:cs="Times New Roman"/>
          <w:sz w:val="28"/>
          <w:szCs w:val="28"/>
        </w:rPr>
        <w:t>;</w:t>
      </w:r>
    </w:p>
    <w:p w:rsidR="008E627A" w:rsidRDefault="008E627A" w:rsidP="008E627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136DE">
        <w:rPr>
          <w:rFonts w:ascii="Times New Roman" w:hAnsi="Times New Roman" w:cs="Times New Roman"/>
          <w:b/>
          <w:sz w:val="28"/>
          <w:szCs w:val="28"/>
        </w:rPr>
        <w:t>э</w:t>
      </w:r>
      <w:r w:rsidR="00F114D0" w:rsidRPr="007E48D9">
        <w:rPr>
          <w:rFonts w:ascii="Times New Roman" w:hAnsi="Times New Roman" w:cs="Times New Roman"/>
          <w:b/>
          <w:sz w:val="28"/>
          <w:szCs w:val="28"/>
        </w:rPr>
        <w:t>кспонат</w:t>
      </w:r>
      <w:r>
        <w:rPr>
          <w:rFonts w:ascii="Times New Roman" w:hAnsi="Times New Roman" w:cs="Times New Roman"/>
          <w:sz w:val="28"/>
          <w:szCs w:val="28"/>
        </w:rPr>
        <w:t>–</w:t>
      </w:r>
      <w:r w:rsidR="00F114D0" w:rsidRPr="00F114D0">
        <w:rPr>
          <w:rFonts w:ascii="Times New Roman" w:hAnsi="Times New Roman" w:cs="Times New Roman"/>
          <w:sz w:val="28"/>
          <w:szCs w:val="28"/>
        </w:rPr>
        <w:t xml:space="preserve"> предмет, выставляемый для об</w:t>
      </w:r>
      <w:r w:rsidR="00643D7C">
        <w:rPr>
          <w:rFonts w:ascii="Times New Roman" w:hAnsi="Times New Roman" w:cs="Times New Roman"/>
          <w:sz w:val="28"/>
          <w:szCs w:val="28"/>
        </w:rPr>
        <w:t>озрения в музее или на выставке;</w:t>
      </w:r>
    </w:p>
    <w:p w:rsidR="008E627A" w:rsidRDefault="008E627A" w:rsidP="008E627A">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136DE">
        <w:rPr>
          <w:rFonts w:ascii="Times New Roman" w:hAnsi="Times New Roman" w:cs="Times New Roman"/>
          <w:b/>
          <w:sz w:val="28"/>
          <w:szCs w:val="28"/>
        </w:rPr>
        <w:t>э</w:t>
      </w:r>
      <w:r w:rsidR="00F114D0" w:rsidRPr="007E48D9">
        <w:rPr>
          <w:rFonts w:ascii="Times New Roman" w:hAnsi="Times New Roman" w:cs="Times New Roman"/>
          <w:b/>
          <w:sz w:val="28"/>
          <w:szCs w:val="28"/>
        </w:rPr>
        <w:t>кскурсия</w:t>
      </w:r>
      <w:r>
        <w:rPr>
          <w:rFonts w:ascii="Times New Roman" w:hAnsi="Times New Roman" w:cs="Times New Roman"/>
          <w:sz w:val="28"/>
          <w:szCs w:val="28"/>
        </w:rPr>
        <w:t>–</w:t>
      </w:r>
      <w:r w:rsidR="00F114D0" w:rsidRPr="00F114D0">
        <w:rPr>
          <w:rFonts w:ascii="Times New Roman" w:hAnsi="Times New Roman" w:cs="Times New Roman"/>
          <w:sz w:val="28"/>
          <w:szCs w:val="28"/>
        </w:rPr>
        <w:t xml:space="preserve"> коллективное или индивидуальное посещение музея, достопримечательного места, выставки, предприятия и т.п.; поездка, прогулка с образовательной, научной, спортивной или увеселительной целью. Показ объектов экскурсии происходит под руководством квалифицированного специалиста </w:t>
      </w:r>
      <w:r>
        <w:rPr>
          <w:rFonts w:ascii="Times New Roman" w:hAnsi="Times New Roman" w:cs="Times New Roman"/>
          <w:sz w:val="28"/>
          <w:szCs w:val="28"/>
        </w:rPr>
        <w:t>–</w:t>
      </w:r>
      <w:r w:rsidR="00F114D0" w:rsidRPr="00F114D0">
        <w:rPr>
          <w:rFonts w:ascii="Times New Roman" w:hAnsi="Times New Roman" w:cs="Times New Roman"/>
          <w:sz w:val="28"/>
          <w:szCs w:val="28"/>
        </w:rPr>
        <w:t xml:space="preserve"> экскурсовода, который переда</w:t>
      </w:r>
      <w:r w:rsidR="00B32A54">
        <w:rPr>
          <w:rFonts w:ascii="Times New Roman" w:hAnsi="Times New Roman" w:cs="Times New Roman"/>
          <w:sz w:val="28"/>
          <w:szCs w:val="28"/>
        </w:rPr>
        <w:t>ё</w:t>
      </w:r>
      <w:r w:rsidR="00F114D0" w:rsidRPr="00F114D0">
        <w:rPr>
          <w:rFonts w:ascii="Times New Roman" w:hAnsi="Times New Roman" w:cs="Times New Roman"/>
          <w:sz w:val="28"/>
          <w:szCs w:val="28"/>
        </w:rPr>
        <w:t>т аудитории видение объекта, оценку памятного места, понимание исторического собы</w:t>
      </w:r>
      <w:r w:rsidR="00643D7C">
        <w:rPr>
          <w:rFonts w:ascii="Times New Roman" w:hAnsi="Times New Roman" w:cs="Times New Roman"/>
          <w:sz w:val="28"/>
          <w:szCs w:val="28"/>
        </w:rPr>
        <w:t>тия, связанногос этим объектом</w:t>
      </w:r>
      <w:r w:rsidR="00643D7C" w:rsidRPr="00643D7C">
        <w:rPr>
          <w:rFonts w:ascii="Times New Roman" w:hAnsi="Times New Roman" w:cs="Times New Roman"/>
          <w:sz w:val="28"/>
          <w:szCs w:val="28"/>
        </w:rPr>
        <w:t>;</w:t>
      </w:r>
    </w:p>
    <w:p w:rsidR="00134BDD" w:rsidRPr="00A31119" w:rsidRDefault="008E627A" w:rsidP="008E627A">
      <w:pPr>
        <w:spacing w:after="0"/>
        <w:ind w:firstLine="720"/>
        <w:jc w:val="both"/>
        <w:rPr>
          <w:rFonts w:ascii="Times New Roman" w:hAnsi="Times New Roman" w:cs="Times New Roman"/>
          <w:sz w:val="28"/>
          <w:szCs w:val="28"/>
        </w:rPr>
      </w:pPr>
      <w:r>
        <w:rPr>
          <w:rFonts w:ascii="Times New Roman" w:hAnsi="Times New Roman" w:cs="Times New Roman"/>
          <w:b/>
          <w:sz w:val="28"/>
          <w:szCs w:val="28"/>
        </w:rPr>
        <w:t xml:space="preserve">– </w:t>
      </w:r>
      <w:r w:rsidR="009136DE">
        <w:rPr>
          <w:rFonts w:ascii="Times New Roman" w:hAnsi="Times New Roman" w:cs="Times New Roman"/>
          <w:b/>
          <w:sz w:val="28"/>
          <w:szCs w:val="28"/>
        </w:rPr>
        <w:t>в</w:t>
      </w:r>
      <w:r w:rsidR="00F114D0" w:rsidRPr="007E48D9">
        <w:rPr>
          <w:rFonts w:ascii="Times New Roman" w:hAnsi="Times New Roman" w:cs="Times New Roman"/>
          <w:b/>
          <w:sz w:val="28"/>
          <w:szCs w:val="28"/>
        </w:rPr>
        <w:t xml:space="preserve">иртуальная экскурсия </w:t>
      </w:r>
      <w:r>
        <w:rPr>
          <w:rFonts w:ascii="Times New Roman" w:hAnsi="Times New Roman" w:cs="Times New Roman"/>
          <w:sz w:val="28"/>
          <w:szCs w:val="28"/>
        </w:rPr>
        <w:t>–</w:t>
      </w:r>
      <w:r w:rsidR="00F114D0" w:rsidRPr="00F114D0">
        <w:rPr>
          <w:rFonts w:ascii="Times New Roman" w:hAnsi="Times New Roman" w:cs="Times New Roman"/>
          <w:sz w:val="28"/>
          <w:szCs w:val="28"/>
        </w:rPr>
        <w:t xml:space="preserve"> экскурсия по виртуальной экспозиции.</w:t>
      </w:r>
    </w:p>
    <w:p w:rsidR="009136DE" w:rsidRPr="009136DE" w:rsidRDefault="009136DE" w:rsidP="00B32A54">
      <w:pPr>
        <w:pStyle w:val="1"/>
        <w:ind w:firstLine="0"/>
        <w:jc w:val="center"/>
        <w:rPr>
          <w:sz w:val="28"/>
        </w:rPr>
      </w:pPr>
      <w:bookmarkStart w:id="3" w:name="_Toc263077659"/>
      <w:r>
        <w:rPr>
          <w:sz w:val="28"/>
        </w:rPr>
        <w:lastRenderedPageBreak/>
        <w:t>3.</w:t>
      </w:r>
      <w:r w:rsidRPr="00F114D0">
        <w:rPr>
          <w:sz w:val="28"/>
        </w:rPr>
        <w:t xml:space="preserve">Общие </w:t>
      </w:r>
      <w:r>
        <w:rPr>
          <w:sz w:val="28"/>
        </w:rPr>
        <w:t>рекомендации</w:t>
      </w:r>
    </w:p>
    <w:p w:rsidR="009136DE" w:rsidRDefault="009136DE" w:rsidP="00134BDD">
      <w:pPr>
        <w:pStyle w:val="2"/>
      </w:pPr>
    </w:p>
    <w:p w:rsidR="00A31119" w:rsidRDefault="009136DE" w:rsidP="008E627A">
      <w:pPr>
        <w:pStyle w:val="2"/>
        <w:ind w:firstLine="0"/>
        <w:jc w:val="center"/>
      </w:pPr>
      <w:r>
        <w:t xml:space="preserve">3.1. </w:t>
      </w:r>
      <w:r w:rsidR="00134BDD" w:rsidRPr="009136DE">
        <w:t>Технические рекомендации к фотографиям</w:t>
      </w:r>
      <w:bookmarkEnd w:id="3"/>
    </w:p>
    <w:p w:rsidR="00CD0752" w:rsidRPr="00CD0752" w:rsidRDefault="00CD0752" w:rsidP="00CD0752"/>
    <w:p w:rsidR="00D874B0" w:rsidRPr="00453CE9" w:rsidRDefault="00134BDD" w:rsidP="00CD0752">
      <w:pPr>
        <w:spacing w:after="0"/>
        <w:ind w:firstLine="720"/>
        <w:jc w:val="both"/>
        <w:rPr>
          <w:rFonts w:ascii="Times New Roman" w:hAnsi="Times New Roman" w:cs="Times New Roman"/>
          <w:spacing w:val="-2"/>
          <w:sz w:val="28"/>
          <w:szCs w:val="28"/>
        </w:rPr>
      </w:pPr>
      <w:r w:rsidRPr="00134BDD">
        <w:rPr>
          <w:rFonts w:ascii="Times New Roman" w:hAnsi="Times New Roman" w:cs="Times New Roman"/>
          <w:spacing w:val="-2"/>
          <w:sz w:val="28"/>
          <w:szCs w:val="28"/>
        </w:rPr>
        <w:t>В процессе создания и совершенствования виртуального музея предпочтительно использование оцифрованных ранее изображений, если они удовлетворяют минимальным рекомендациям. При отсутствии подходящих изображений экспонатов процесс оцифровки экспоната должен проходить строго один раз при первичном внесении экспоната в виртуальный музей — вне зависимости от стартового уровня реализации.</w:t>
      </w:r>
    </w:p>
    <w:p w:rsidR="00134BDD" w:rsidRPr="00134BDD" w:rsidRDefault="00134BDD" w:rsidP="00D874B0">
      <w:pPr>
        <w:spacing w:after="0"/>
        <w:ind w:firstLine="709"/>
        <w:jc w:val="both"/>
        <w:rPr>
          <w:rFonts w:ascii="Times New Roman" w:hAnsi="Times New Roman" w:cs="Times New Roman"/>
          <w:spacing w:val="-2"/>
          <w:sz w:val="28"/>
          <w:szCs w:val="28"/>
        </w:rPr>
      </w:pPr>
      <w:r w:rsidRPr="00134BDD">
        <w:rPr>
          <w:rFonts w:ascii="Times New Roman" w:hAnsi="Times New Roman" w:cs="Times New Roman"/>
          <w:spacing w:val="-2"/>
          <w:sz w:val="28"/>
          <w:szCs w:val="28"/>
        </w:rPr>
        <w:t>Разрешение фотографии по короткой стороне:</w:t>
      </w:r>
    </w:p>
    <w:p w:rsidR="00134BDD" w:rsidRPr="00134BDD" w:rsidRDefault="009136DE" w:rsidP="00D874B0">
      <w:pPr>
        <w:spacing w:after="0"/>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а) </w:t>
      </w:r>
      <w:r w:rsidR="00134BDD" w:rsidRPr="00134BDD">
        <w:rPr>
          <w:rFonts w:ascii="Times New Roman" w:hAnsi="Times New Roman" w:cs="Times New Roman"/>
          <w:spacing w:val="-2"/>
          <w:sz w:val="28"/>
          <w:szCs w:val="28"/>
        </w:rPr>
        <w:t>минимально — 800 пикселей;</w:t>
      </w:r>
    </w:p>
    <w:p w:rsidR="00D874B0" w:rsidRPr="00453CE9" w:rsidRDefault="009136DE" w:rsidP="00CD0752">
      <w:pPr>
        <w:spacing w:after="0"/>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б) </w:t>
      </w:r>
      <w:r w:rsidR="00134BDD" w:rsidRPr="00134BDD">
        <w:rPr>
          <w:rFonts w:ascii="Times New Roman" w:hAnsi="Times New Roman" w:cs="Times New Roman"/>
          <w:spacing w:val="-2"/>
          <w:sz w:val="28"/>
          <w:szCs w:val="28"/>
        </w:rPr>
        <w:t>рекомендовано — от 2 000 пикселей.</w:t>
      </w:r>
    </w:p>
    <w:p w:rsidR="00134BDD" w:rsidRPr="00134BDD" w:rsidRDefault="00134BDD" w:rsidP="00D874B0">
      <w:pPr>
        <w:spacing w:after="0"/>
        <w:ind w:firstLine="709"/>
        <w:jc w:val="both"/>
        <w:rPr>
          <w:rFonts w:ascii="Times New Roman" w:hAnsi="Times New Roman" w:cs="Times New Roman"/>
          <w:spacing w:val="-2"/>
          <w:sz w:val="28"/>
          <w:szCs w:val="28"/>
        </w:rPr>
      </w:pPr>
      <w:r w:rsidRPr="00134BDD">
        <w:rPr>
          <w:rFonts w:ascii="Times New Roman" w:hAnsi="Times New Roman" w:cs="Times New Roman"/>
          <w:spacing w:val="-2"/>
          <w:sz w:val="28"/>
          <w:szCs w:val="28"/>
        </w:rPr>
        <w:t>Для кодирования изображения должен использоваться один из следующих форматов:</w:t>
      </w:r>
    </w:p>
    <w:p w:rsidR="00134BDD" w:rsidRPr="00643D7C" w:rsidRDefault="009136DE" w:rsidP="00134BDD">
      <w:pPr>
        <w:spacing w:after="0"/>
        <w:ind w:firstLine="720"/>
        <w:jc w:val="both"/>
        <w:rPr>
          <w:rFonts w:ascii="Times New Roman" w:hAnsi="Times New Roman" w:cs="Times New Roman"/>
          <w:spacing w:val="-2"/>
          <w:sz w:val="28"/>
          <w:szCs w:val="28"/>
        </w:rPr>
      </w:pPr>
      <w:r w:rsidRPr="00643D7C">
        <w:rPr>
          <w:rFonts w:ascii="Times New Roman" w:hAnsi="Times New Roman" w:cs="Times New Roman"/>
          <w:spacing w:val="-2"/>
          <w:sz w:val="28"/>
          <w:szCs w:val="28"/>
        </w:rPr>
        <w:t xml:space="preserve">а) </w:t>
      </w:r>
      <w:r w:rsidR="00134BDD" w:rsidRPr="00643D7C">
        <w:rPr>
          <w:rFonts w:ascii="Times New Roman" w:hAnsi="Times New Roman" w:cs="Times New Roman"/>
          <w:spacing w:val="-2"/>
          <w:sz w:val="28"/>
          <w:szCs w:val="28"/>
        </w:rPr>
        <w:t>формат JPEG (ИСО/МЭК 10918-1:1994 и МСЭ-Т, рекомендации Т.81 (ГГи-Т Rec. T.81), кодируемый в формате для обмена файлами JPEG (JFIF) (формат файла JPEG);</w:t>
      </w:r>
    </w:p>
    <w:p w:rsidR="00134BDD" w:rsidRPr="00643D7C" w:rsidRDefault="009136DE" w:rsidP="00134BDD">
      <w:pPr>
        <w:spacing w:after="0"/>
        <w:ind w:firstLine="720"/>
        <w:jc w:val="both"/>
        <w:rPr>
          <w:rFonts w:ascii="Times New Roman" w:hAnsi="Times New Roman" w:cs="Times New Roman"/>
          <w:spacing w:val="-2"/>
          <w:sz w:val="28"/>
          <w:szCs w:val="28"/>
        </w:rPr>
      </w:pPr>
      <w:r w:rsidRPr="00643D7C">
        <w:rPr>
          <w:rFonts w:ascii="Times New Roman" w:hAnsi="Times New Roman" w:cs="Times New Roman"/>
          <w:spacing w:val="-2"/>
          <w:sz w:val="28"/>
          <w:szCs w:val="28"/>
        </w:rPr>
        <w:t xml:space="preserve">б) </w:t>
      </w:r>
      <w:r w:rsidR="00134BDD" w:rsidRPr="00643D7C">
        <w:rPr>
          <w:rFonts w:ascii="Times New Roman" w:hAnsi="Times New Roman" w:cs="Times New Roman"/>
          <w:spacing w:val="-2"/>
          <w:sz w:val="28"/>
          <w:szCs w:val="28"/>
        </w:rPr>
        <w:t>формат JPEG-200</w:t>
      </w:r>
      <w:r w:rsidR="00643D7C">
        <w:rPr>
          <w:rFonts w:ascii="Times New Roman" w:hAnsi="Times New Roman" w:cs="Times New Roman"/>
          <w:spacing w:val="-2"/>
          <w:sz w:val="28"/>
          <w:szCs w:val="28"/>
        </w:rPr>
        <w:t>0 (ИСО/МЭК 15444-1:2000 и МСЭ-Т</w:t>
      </w:r>
      <w:r w:rsidR="00134BDD" w:rsidRPr="00643D7C">
        <w:rPr>
          <w:rFonts w:ascii="Times New Roman" w:hAnsi="Times New Roman" w:cs="Times New Roman"/>
          <w:spacing w:val="-2"/>
          <w:sz w:val="28"/>
          <w:szCs w:val="28"/>
        </w:rPr>
        <w:t>.</w:t>
      </w:r>
    </w:p>
    <w:p w:rsidR="009136DE" w:rsidRDefault="009136DE" w:rsidP="00134BDD">
      <w:pPr>
        <w:spacing w:after="0"/>
        <w:ind w:firstLine="720"/>
        <w:jc w:val="both"/>
        <w:rPr>
          <w:rFonts w:ascii="Times New Roman" w:hAnsi="Times New Roman" w:cs="Times New Roman"/>
          <w:spacing w:val="-2"/>
          <w:sz w:val="28"/>
          <w:szCs w:val="28"/>
        </w:rPr>
      </w:pPr>
    </w:p>
    <w:p w:rsidR="0089716B" w:rsidRDefault="0089716B" w:rsidP="00134BDD">
      <w:pPr>
        <w:spacing w:after="0"/>
        <w:ind w:firstLine="720"/>
        <w:jc w:val="both"/>
        <w:rPr>
          <w:rFonts w:ascii="Times New Roman" w:hAnsi="Times New Roman" w:cs="Times New Roman"/>
          <w:spacing w:val="-2"/>
          <w:sz w:val="28"/>
          <w:szCs w:val="28"/>
        </w:rPr>
      </w:pPr>
    </w:p>
    <w:p w:rsidR="00D874B0" w:rsidRDefault="009136DE" w:rsidP="00CD0752">
      <w:pPr>
        <w:pStyle w:val="2"/>
        <w:ind w:firstLine="0"/>
        <w:jc w:val="center"/>
      </w:pPr>
      <w:bookmarkStart w:id="4" w:name="_Toc263077660"/>
      <w:r>
        <w:t xml:space="preserve">3.2. </w:t>
      </w:r>
      <w:r w:rsidRPr="00134BDD">
        <w:t>Рекомендации к оцифровке экспонатов</w:t>
      </w:r>
      <w:bookmarkEnd w:id="4"/>
    </w:p>
    <w:p w:rsidR="00CD0752" w:rsidRPr="00CD0752" w:rsidRDefault="00CD0752" w:rsidP="00CD0752"/>
    <w:p w:rsidR="00CD0752" w:rsidRPr="0089716B" w:rsidRDefault="009136DE" w:rsidP="0089716B">
      <w:pPr>
        <w:ind w:firstLine="720"/>
        <w:jc w:val="both"/>
        <w:rPr>
          <w:rFonts w:ascii="Times New Roman" w:hAnsi="Times New Roman" w:cs="Times New Roman"/>
          <w:spacing w:val="-2"/>
          <w:sz w:val="28"/>
          <w:szCs w:val="28"/>
        </w:rPr>
      </w:pPr>
      <w:r w:rsidRPr="00134BDD">
        <w:rPr>
          <w:rFonts w:ascii="Times New Roman" w:hAnsi="Times New Roman" w:cs="Times New Roman"/>
          <w:spacing w:val="-2"/>
          <w:sz w:val="28"/>
          <w:szCs w:val="28"/>
        </w:rPr>
        <w:t>В случае если предметом демонстрации является группа экспонатов или экспонат, состоящий из разделяемых деталей, объектом оцифровки рекомендуется выбирать предмет демонстрации в целом. При определении таких предметов рекомендуется руководствоваться теми же соображениями, что используются при формировании витрин экспозиции.</w:t>
      </w:r>
      <w:bookmarkStart w:id="5" w:name="_Toc263077661"/>
    </w:p>
    <w:p w:rsidR="00CD0752" w:rsidRDefault="00CD0752" w:rsidP="0089716B">
      <w:pPr>
        <w:pStyle w:val="2"/>
        <w:ind w:firstLine="0"/>
      </w:pPr>
    </w:p>
    <w:p w:rsidR="00D874B0" w:rsidRDefault="009136DE" w:rsidP="00CD0752">
      <w:pPr>
        <w:pStyle w:val="2"/>
        <w:ind w:firstLine="0"/>
        <w:jc w:val="center"/>
      </w:pPr>
      <w:r>
        <w:t>3.3</w:t>
      </w:r>
      <w:r w:rsidR="00B32A54">
        <w:t xml:space="preserve">. </w:t>
      </w:r>
      <w:r w:rsidR="00134BDD" w:rsidRPr="00643D7C">
        <w:t>Интеграция с социальными сетями</w:t>
      </w:r>
      <w:bookmarkEnd w:id="5"/>
    </w:p>
    <w:p w:rsidR="00CD0752" w:rsidRPr="00CD0752" w:rsidRDefault="00CD0752" w:rsidP="00CD0752"/>
    <w:p w:rsidR="00643D7C" w:rsidRDefault="00134BDD" w:rsidP="00CD0752">
      <w:pPr>
        <w:ind w:firstLine="720"/>
        <w:jc w:val="both"/>
        <w:rPr>
          <w:rFonts w:ascii="Times New Roman" w:hAnsi="Times New Roman" w:cs="Times New Roman"/>
          <w:sz w:val="28"/>
          <w:szCs w:val="28"/>
        </w:rPr>
      </w:pPr>
      <w:r w:rsidRPr="00643D7C">
        <w:rPr>
          <w:rFonts w:ascii="Times New Roman" w:hAnsi="Times New Roman" w:cs="Times New Roman"/>
          <w:sz w:val="28"/>
          <w:szCs w:val="28"/>
        </w:rPr>
        <w:t>Виртуальный музей рекомендуется с</w:t>
      </w:r>
      <w:r w:rsidR="00B32A54">
        <w:rPr>
          <w:rFonts w:ascii="Times New Roman" w:hAnsi="Times New Roman" w:cs="Times New Roman"/>
          <w:sz w:val="28"/>
          <w:szCs w:val="28"/>
        </w:rPr>
        <w:t xml:space="preserve">набжать средствами интеграции с </w:t>
      </w:r>
      <w:r w:rsidRPr="00643D7C">
        <w:rPr>
          <w:rFonts w:ascii="Times New Roman" w:hAnsi="Times New Roman" w:cs="Times New Roman"/>
          <w:sz w:val="28"/>
          <w:szCs w:val="28"/>
        </w:rPr>
        <w:t>интернет-сервисами создания и распространения информации, такими как социальные сети (</w:t>
      </w:r>
      <w:r w:rsidRPr="00643D7C">
        <w:rPr>
          <w:rFonts w:ascii="Times New Roman" w:hAnsi="Times New Roman" w:cs="Times New Roman"/>
          <w:sz w:val="28"/>
          <w:szCs w:val="28"/>
          <w:lang w:val="en-US"/>
        </w:rPr>
        <w:t>Facebook</w:t>
      </w:r>
      <w:r w:rsidRPr="00643D7C">
        <w:rPr>
          <w:rFonts w:ascii="Times New Roman" w:hAnsi="Times New Roman" w:cs="Times New Roman"/>
          <w:sz w:val="28"/>
          <w:szCs w:val="28"/>
        </w:rPr>
        <w:t xml:space="preserve">, «Вконтакте», «Одноклассники», </w:t>
      </w:r>
      <w:r w:rsidRPr="00643D7C">
        <w:rPr>
          <w:rFonts w:ascii="Times New Roman" w:hAnsi="Times New Roman" w:cs="Times New Roman"/>
          <w:sz w:val="28"/>
          <w:szCs w:val="28"/>
          <w:lang w:val="en-US"/>
        </w:rPr>
        <w:t>Google</w:t>
      </w:r>
      <w:r w:rsidRPr="00643D7C">
        <w:rPr>
          <w:rFonts w:ascii="Times New Roman" w:hAnsi="Times New Roman" w:cs="Times New Roman"/>
          <w:sz w:val="28"/>
          <w:szCs w:val="28"/>
        </w:rPr>
        <w:t>+), блоги, сервисы сохранения информации (</w:t>
      </w:r>
      <w:r w:rsidRPr="00643D7C">
        <w:rPr>
          <w:rFonts w:ascii="Times New Roman" w:hAnsi="Times New Roman" w:cs="Times New Roman"/>
          <w:sz w:val="28"/>
          <w:szCs w:val="28"/>
          <w:lang w:val="en-US"/>
        </w:rPr>
        <w:t>Evernote</w:t>
      </w:r>
      <w:r w:rsidRPr="00643D7C">
        <w:rPr>
          <w:rFonts w:ascii="Times New Roman" w:hAnsi="Times New Roman" w:cs="Times New Roman"/>
          <w:sz w:val="28"/>
          <w:szCs w:val="28"/>
        </w:rPr>
        <w:t xml:space="preserve">, </w:t>
      </w:r>
      <w:r w:rsidRPr="00643D7C">
        <w:rPr>
          <w:rFonts w:ascii="Times New Roman" w:hAnsi="Times New Roman" w:cs="Times New Roman"/>
          <w:sz w:val="28"/>
          <w:szCs w:val="28"/>
          <w:lang w:val="en-US"/>
        </w:rPr>
        <w:t>Springpad</w:t>
      </w:r>
      <w:r w:rsidRPr="00643D7C">
        <w:rPr>
          <w:rFonts w:ascii="Times New Roman" w:hAnsi="Times New Roman" w:cs="Times New Roman"/>
          <w:sz w:val="28"/>
          <w:szCs w:val="28"/>
        </w:rPr>
        <w:t xml:space="preserve">, </w:t>
      </w:r>
      <w:r w:rsidRPr="00643D7C">
        <w:rPr>
          <w:rFonts w:ascii="Times New Roman" w:hAnsi="Times New Roman" w:cs="Times New Roman"/>
          <w:sz w:val="28"/>
          <w:szCs w:val="28"/>
          <w:lang w:val="en-US"/>
        </w:rPr>
        <w:t>GoogleKeep</w:t>
      </w:r>
      <w:r w:rsidRPr="00643D7C">
        <w:rPr>
          <w:rFonts w:ascii="Times New Roman" w:hAnsi="Times New Roman" w:cs="Times New Roman"/>
          <w:sz w:val="28"/>
          <w:szCs w:val="28"/>
        </w:rPr>
        <w:t>).</w:t>
      </w:r>
    </w:p>
    <w:p w:rsidR="00CD0752" w:rsidRDefault="00CD0752" w:rsidP="00CD0752">
      <w:pPr>
        <w:ind w:firstLine="720"/>
        <w:jc w:val="both"/>
        <w:rPr>
          <w:rFonts w:ascii="Times New Roman" w:hAnsi="Times New Roman" w:cs="Times New Roman"/>
          <w:sz w:val="28"/>
          <w:szCs w:val="28"/>
        </w:rPr>
      </w:pPr>
    </w:p>
    <w:p w:rsidR="0089716B" w:rsidRPr="005C462E" w:rsidRDefault="0089716B" w:rsidP="00CD0752">
      <w:pPr>
        <w:ind w:firstLine="720"/>
        <w:jc w:val="both"/>
        <w:rPr>
          <w:rFonts w:ascii="Times New Roman" w:hAnsi="Times New Roman" w:cs="Times New Roman"/>
          <w:sz w:val="28"/>
          <w:szCs w:val="28"/>
        </w:rPr>
      </w:pPr>
    </w:p>
    <w:p w:rsidR="00922208" w:rsidRPr="00922208" w:rsidRDefault="00922208" w:rsidP="00CD0752">
      <w:pPr>
        <w:pStyle w:val="a6"/>
        <w:numPr>
          <w:ilvl w:val="0"/>
          <w:numId w:val="13"/>
        </w:numPr>
        <w:spacing w:after="120"/>
        <w:ind w:left="0" w:firstLine="0"/>
        <w:jc w:val="center"/>
        <w:rPr>
          <w:rFonts w:ascii="Times New Roman" w:hAnsi="Times New Roman" w:cs="Times New Roman"/>
          <w:b/>
          <w:sz w:val="28"/>
          <w:szCs w:val="28"/>
        </w:rPr>
      </w:pPr>
      <w:r w:rsidRPr="00922208">
        <w:rPr>
          <w:rFonts w:ascii="Times New Roman" w:hAnsi="Times New Roman" w:cs="Times New Roman"/>
          <w:b/>
          <w:sz w:val="28"/>
          <w:szCs w:val="28"/>
        </w:rPr>
        <w:lastRenderedPageBreak/>
        <w:t>Виртуальные туры</w:t>
      </w:r>
    </w:p>
    <w:p w:rsidR="00922208" w:rsidRDefault="00922208" w:rsidP="00922208">
      <w:pPr>
        <w:spacing w:after="12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284480</wp:posOffset>
            </wp:positionH>
            <wp:positionV relativeFrom="paragraph">
              <wp:posOffset>78740</wp:posOffset>
            </wp:positionV>
            <wp:extent cx="5189855" cy="3303905"/>
            <wp:effectExtent l="19050" t="0" r="0" b="0"/>
            <wp:wrapSquare wrapText="bothSides"/>
            <wp:docPr id="10" name="Рисунок 70" descr="Описание: SSD:Users:aleinikov:Yandex.Disk:Скриншоты:2014-03-28 21-36-22 aleinikov — bash — 18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SSD:Users:aleinikov:Yandex.Disk:Скриншоты:2014-03-28 21-36-22 aleinikov — bash — 181×24.png"/>
                    <pic:cNvPicPr>
                      <a:picLocks noChangeAspect="1" noChangeArrowheads="1"/>
                    </pic:cNvPicPr>
                  </pic:nvPicPr>
                  <pic:blipFill>
                    <a:blip r:embed="rId15" cstate="print"/>
                    <a:srcRect/>
                    <a:stretch>
                      <a:fillRect/>
                    </a:stretch>
                  </pic:blipFill>
                  <pic:spPr bwMode="auto">
                    <a:xfrm>
                      <a:off x="0" y="0"/>
                      <a:ext cx="5189855" cy="3303905"/>
                    </a:xfrm>
                    <a:prstGeom prst="rect">
                      <a:avLst/>
                    </a:prstGeom>
                    <a:noFill/>
                    <a:ln w="9525">
                      <a:noFill/>
                      <a:miter lim="800000"/>
                      <a:headEnd/>
                      <a:tailEnd/>
                    </a:ln>
                  </pic:spPr>
                </pic:pic>
              </a:graphicData>
            </a:graphic>
          </wp:anchor>
        </w:drawing>
      </w:r>
    </w:p>
    <w:p w:rsidR="00922208" w:rsidRPr="00017880" w:rsidRDefault="00922208" w:rsidP="00922208">
      <w:pPr>
        <w:rPr>
          <w:color w:val="FF0000"/>
        </w:rPr>
      </w:pPr>
    </w:p>
    <w:p w:rsidR="00922208" w:rsidRPr="00017880" w:rsidRDefault="00922208" w:rsidP="00922208">
      <w:pPr>
        <w:rPr>
          <w:color w:val="FF0000"/>
          <w:szCs w:val="28"/>
        </w:rPr>
      </w:pPr>
    </w:p>
    <w:p w:rsidR="00922208" w:rsidRPr="00017880" w:rsidRDefault="00922208" w:rsidP="00922208">
      <w:pPr>
        <w:rPr>
          <w:color w:val="FF0000"/>
          <w:szCs w:val="28"/>
        </w:rPr>
      </w:pPr>
    </w:p>
    <w:p w:rsidR="00922208" w:rsidRDefault="00922208" w:rsidP="00922208">
      <w:pPr>
        <w:ind w:firstLine="720"/>
        <w:jc w:val="both"/>
        <w:rPr>
          <w:rFonts w:ascii="Times New Roman" w:hAnsi="Times New Roman" w:cs="Times New Roman"/>
          <w:sz w:val="28"/>
          <w:szCs w:val="28"/>
        </w:rPr>
      </w:pPr>
    </w:p>
    <w:p w:rsidR="00922208" w:rsidRDefault="00922208" w:rsidP="00922208">
      <w:pPr>
        <w:ind w:firstLine="720"/>
        <w:jc w:val="both"/>
        <w:rPr>
          <w:rFonts w:ascii="Times New Roman" w:hAnsi="Times New Roman" w:cs="Times New Roman"/>
          <w:sz w:val="28"/>
          <w:szCs w:val="28"/>
        </w:rPr>
      </w:pPr>
    </w:p>
    <w:p w:rsidR="00922208" w:rsidRDefault="00922208" w:rsidP="00922208">
      <w:pPr>
        <w:ind w:firstLine="720"/>
        <w:jc w:val="both"/>
        <w:rPr>
          <w:rFonts w:ascii="Times New Roman" w:hAnsi="Times New Roman" w:cs="Times New Roman"/>
          <w:sz w:val="28"/>
          <w:szCs w:val="28"/>
        </w:rPr>
      </w:pPr>
    </w:p>
    <w:p w:rsidR="00922208" w:rsidRDefault="00922208" w:rsidP="00922208">
      <w:pPr>
        <w:ind w:firstLine="720"/>
        <w:jc w:val="both"/>
        <w:rPr>
          <w:rFonts w:ascii="Times New Roman" w:hAnsi="Times New Roman" w:cs="Times New Roman"/>
          <w:sz w:val="28"/>
          <w:szCs w:val="28"/>
        </w:rPr>
      </w:pPr>
    </w:p>
    <w:p w:rsidR="00922208" w:rsidRDefault="00922208" w:rsidP="00922208">
      <w:pPr>
        <w:ind w:firstLine="720"/>
        <w:jc w:val="both"/>
        <w:rPr>
          <w:rFonts w:ascii="Times New Roman" w:hAnsi="Times New Roman" w:cs="Times New Roman"/>
          <w:sz w:val="28"/>
          <w:szCs w:val="28"/>
        </w:rPr>
      </w:pPr>
    </w:p>
    <w:p w:rsidR="00922208" w:rsidRDefault="00922208" w:rsidP="00922208">
      <w:pPr>
        <w:ind w:firstLine="720"/>
        <w:jc w:val="both"/>
        <w:rPr>
          <w:rFonts w:ascii="Times New Roman" w:hAnsi="Times New Roman" w:cs="Times New Roman"/>
          <w:sz w:val="28"/>
          <w:szCs w:val="28"/>
        </w:rPr>
      </w:pPr>
    </w:p>
    <w:p w:rsidR="00922208" w:rsidRDefault="00922208" w:rsidP="000E3DF3">
      <w:pPr>
        <w:jc w:val="both"/>
        <w:rPr>
          <w:rFonts w:ascii="Times New Roman" w:hAnsi="Times New Roman" w:cs="Times New Roman"/>
          <w:sz w:val="28"/>
          <w:szCs w:val="28"/>
        </w:rPr>
      </w:pP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Виртуальный тур состоит из сферических панорам, связанных между собой точками перехода, нанес</w:t>
      </w:r>
      <w:r w:rsidR="008912BA">
        <w:rPr>
          <w:rFonts w:ascii="Times New Roman" w:hAnsi="Times New Roman" w:cs="Times New Roman"/>
          <w:sz w:val="28"/>
          <w:szCs w:val="28"/>
        </w:rPr>
        <w:t>ё</w:t>
      </w:r>
      <w:r w:rsidRPr="00922208">
        <w:rPr>
          <w:rFonts w:ascii="Times New Roman" w:hAnsi="Times New Roman" w:cs="Times New Roman"/>
          <w:sz w:val="28"/>
          <w:szCs w:val="28"/>
        </w:rPr>
        <w:t>нными на карту местности или план помещения и содержащими области активации механизма презентации экспонатов.</w:t>
      </w:r>
    </w:p>
    <w:p w:rsid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Для музеев-усадеб, архитектурных комплексов и строений, представляющих самостоятельную культурную ценность, рекомендуется проводить съемку как внутри помещени</w:t>
      </w:r>
      <w:r w:rsidR="008912BA">
        <w:rPr>
          <w:rFonts w:ascii="Times New Roman" w:hAnsi="Times New Roman" w:cs="Times New Roman"/>
          <w:sz w:val="28"/>
          <w:szCs w:val="28"/>
        </w:rPr>
        <w:t xml:space="preserve">й, так и снаружи, в том числе с </w:t>
      </w:r>
      <w:r w:rsidRPr="00922208">
        <w:rPr>
          <w:rFonts w:ascii="Times New Roman" w:hAnsi="Times New Roman" w:cs="Times New Roman"/>
          <w:sz w:val="28"/>
          <w:szCs w:val="28"/>
        </w:rPr>
        <w:t>использованием съ</w:t>
      </w:r>
      <w:r w:rsidR="008912BA">
        <w:rPr>
          <w:rFonts w:ascii="Times New Roman" w:hAnsi="Times New Roman" w:cs="Times New Roman"/>
          <w:sz w:val="28"/>
          <w:szCs w:val="28"/>
        </w:rPr>
        <w:t>ё</w:t>
      </w:r>
      <w:r w:rsidRPr="00922208">
        <w:rPr>
          <w:rFonts w:ascii="Times New Roman" w:hAnsi="Times New Roman" w:cs="Times New Roman"/>
          <w:sz w:val="28"/>
          <w:szCs w:val="28"/>
        </w:rPr>
        <w:t>мки с воздуха.</w:t>
      </w:r>
    </w:p>
    <w:p w:rsidR="00922208" w:rsidRPr="00922208" w:rsidRDefault="00922208" w:rsidP="00922208">
      <w:pPr>
        <w:pStyle w:val="a6"/>
        <w:numPr>
          <w:ilvl w:val="1"/>
          <w:numId w:val="13"/>
        </w:numPr>
        <w:jc w:val="center"/>
        <w:rPr>
          <w:rFonts w:ascii="Times New Roman" w:hAnsi="Times New Roman" w:cs="Times New Roman"/>
          <w:b/>
          <w:sz w:val="28"/>
          <w:szCs w:val="28"/>
        </w:rPr>
      </w:pPr>
      <w:r w:rsidRPr="00922208">
        <w:rPr>
          <w:rFonts w:ascii="Times New Roman" w:hAnsi="Times New Roman" w:cs="Times New Roman"/>
          <w:b/>
          <w:sz w:val="28"/>
          <w:szCs w:val="28"/>
        </w:rPr>
        <w:t>Элементы виртуального тура</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Каждый виртуальный тур, должен иметь следующий минимальный набор элементов:</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1)</w:t>
      </w:r>
      <w:r w:rsidR="00C11696">
        <w:rPr>
          <w:rFonts w:ascii="Times New Roman" w:hAnsi="Times New Roman" w:cs="Times New Roman"/>
          <w:sz w:val="28"/>
          <w:szCs w:val="28"/>
        </w:rPr>
        <w:t xml:space="preserve"> </w:t>
      </w:r>
      <w:r w:rsidRPr="00922208">
        <w:rPr>
          <w:rFonts w:ascii="Times New Roman" w:hAnsi="Times New Roman" w:cs="Times New Roman"/>
          <w:sz w:val="28"/>
          <w:szCs w:val="28"/>
        </w:rPr>
        <w:t>панорамы объектов (территорий, помещений, комнат, залов, лестниц, перех</w:t>
      </w:r>
      <w:r w:rsidR="000E3DF3">
        <w:rPr>
          <w:rFonts w:ascii="Times New Roman" w:hAnsi="Times New Roman" w:cs="Times New Roman"/>
          <w:sz w:val="28"/>
          <w:szCs w:val="28"/>
        </w:rPr>
        <w:t>одов) посредством активных зон</w:t>
      </w:r>
      <w:r w:rsidRPr="000E3DF3">
        <w:rPr>
          <w:rFonts w:ascii="Times New Roman" w:hAnsi="Times New Roman" w:cs="Times New Roman"/>
          <w:sz w:val="28"/>
          <w:szCs w:val="28"/>
        </w:rPr>
        <w:t>,</w:t>
      </w:r>
      <w:r w:rsidRPr="00922208">
        <w:rPr>
          <w:rFonts w:ascii="Times New Roman" w:hAnsi="Times New Roman" w:cs="Times New Roman"/>
          <w:sz w:val="28"/>
          <w:szCs w:val="28"/>
        </w:rPr>
        <w:t xml:space="preserve"> расположенных на сферических панорамах; пользователи должны иметь возможность переходить из одного помещения/территории в другое;</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2)</w:t>
      </w:r>
      <w:r w:rsidR="00C11696">
        <w:rPr>
          <w:rFonts w:ascii="Times New Roman" w:hAnsi="Times New Roman" w:cs="Times New Roman"/>
          <w:sz w:val="28"/>
          <w:szCs w:val="28"/>
        </w:rPr>
        <w:t xml:space="preserve"> </w:t>
      </w:r>
      <w:r w:rsidRPr="00922208">
        <w:rPr>
          <w:rFonts w:ascii="Times New Roman" w:hAnsi="Times New Roman" w:cs="Times New Roman"/>
          <w:sz w:val="28"/>
          <w:szCs w:val="28"/>
        </w:rPr>
        <w:t>план территорий и помещений музея в формате схемы, иллюстрации или поэтажного плана;</w:t>
      </w:r>
    </w:p>
    <w:p w:rsidR="00922208" w:rsidRPr="00922208" w:rsidRDefault="00922208" w:rsidP="00922208">
      <w:pPr>
        <w:ind w:firstLine="720"/>
        <w:jc w:val="both"/>
        <w:rPr>
          <w:rFonts w:ascii="Times New Roman" w:hAnsi="Times New Roman" w:cs="Times New Roman"/>
          <w:sz w:val="28"/>
          <w:szCs w:val="28"/>
        </w:rPr>
      </w:pPr>
    </w:p>
    <w:p w:rsidR="00922208" w:rsidRPr="008912BA" w:rsidRDefault="00922208" w:rsidP="008912BA">
      <w:pPr>
        <w:ind w:firstLine="720"/>
        <w:rPr>
          <w:color w:val="FF0000"/>
          <w:szCs w:val="28"/>
        </w:rPr>
      </w:pPr>
      <w:r>
        <w:rPr>
          <w:noProof/>
          <w:color w:val="FF0000"/>
          <w:szCs w:val="28"/>
          <w:lang w:eastAsia="ru-RU"/>
        </w:rPr>
        <w:lastRenderedPageBreak/>
        <w:drawing>
          <wp:anchor distT="0" distB="0" distL="114300" distR="114300" simplePos="0" relativeHeight="251693056" behindDoc="0" locked="0" layoutInCell="1" allowOverlap="1">
            <wp:simplePos x="0" y="0"/>
            <wp:positionH relativeFrom="column">
              <wp:posOffset>120650</wp:posOffset>
            </wp:positionH>
            <wp:positionV relativeFrom="paragraph">
              <wp:posOffset>2540</wp:posOffset>
            </wp:positionV>
            <wp:extent cx="5483225" cy="3942080"/>
            <wp:effectExtent l="19050" t="0" r="3175" b="0"/>
            <wp:wrapSquare wrapText="bothSides"/>
            <wp:docPr id="8" name="Рисунок 71" descr="Описание: SSD:Users:aleinikov:Yandex.Disk:Скриншоты:2014-04-22 14-13-48 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SSD:Users:aleinikov:Yandex.Disk:Скриншоты:2014-04-22 14-13-48 kb.png"/>
                    <pic:cNvPicPr>
                      <a:picLocks noChangeAspect="1" noChangeArrowheads="1"/>
                    </pic:cNvPicPr>
                  </pic:nvPicPr>
                  <pic:blipFill>
                    <a:blip r:embed="rId16" cstate="print"/>
                    <a:srcRect/>
                    <a:stretch>
                      <a:fillRect/>
                    </a:stretch>
                  </pic:blipFill>
                  <pic:spPr bwMode="auto">
                    <a:xfrm>
                      <a:off x="0" y="0"/>
                      <a:ext cx="5483225" cy="3942080"/>
                    </a:xfrm>
                    <a:prstGeom prst="rect">
                      <a:avLst/>
                    </a:prstGeom>
                    <a:noFill/>
                    <a:ln w="9525">
                      <a:noFill/>
                      <a:miter lim="800000"/>
                      <a:headEnd/>
                      <a:tailEnd/>
                    </a:ln>
                  </pic:spPr>
                </pic:pic>
              </a:graphicData>
            </a:graphic>
          </wp:anchor>
        </w:drawing>
      </w:r>
    </w:p>
    <w:p w:rsidR="00922208" w:rsidRPr="00922208" w:rsidRDefault="008912BA" w:rsidP="00922208">
      <w:pPr>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922208" w:rsidRPr="00922208">
        <w:rPr>
          <w:rFonts w:ascii="Times New Roman" w:hAnsi="Times New Roman" w:cs="Times New Roman"/>
          <w:sz w:val="28"/>
          <w:szCs w:val="28"/>
        </w:rPr>
        <w:t>сопровождение всех экспонатов подписями с указанием названия экспоната, даты создания и автора в отдельных окнах;</w:t>
      </w:r>
    </w:p>
    <w:p w:rsidR="00922208" w:rsidRPr="00922208" w:rsidRDefault="008912BA" w:rsidP="00922208">
      <w:pPr>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922208" w:rsidRPr="00922208">
        <w:rPr>
          <w:rFonts w:ascii="Times New Roman" w:hAnsi="Times New Roman" w:cs="Times New Roman"/>
          <w:sz w:val="28"/>
          <w:szCs w:val="28"/>
        </w:rPr>
        <w:t>элементы интерфейсов управления (кнопки управления показом панорам, активации разнообразных функций).</w:t>
      </w:r>
    </w:p>
    <w:p w:rsidR="00922208" w:rsidRPr="00922208" w:rsidRDefault="00922208" w:rsidP="00922208">
      <w:pPr>
        <w:ind w:firstLine="720"/>
        <w:rPr>
          <w:szCs w:val="28"/>
        </w:rPr>
      </w:pPr>
    </w:p>
    <w:p w:rsidR="00922208" w:rsidRDefault="00922208" w:rsidP="00CD0752">
      <w:pPr>
        <w:pStyle w:val="2"/>
        <w:numPr>
          <w:ilvl w:val="1"/>
          <w:numId w:val="13"/>
        </w:numPr>
        <w:ind w:left="0" w:firstLine="0"/>
        <w:jc w:val="center"/>
      </w:pPr>
      <w:r w:rsidRPr="00922208">
        <w:t>Рекомендации по созданию панорам</w:t>
      </w:r>
    </w:p>
    <w:p w:rsidR="000E3DF3" w:rsidRPr="000E3DF3" w:rsidRDefault="000E3DF3" w:rsidP="000E3DF3"/>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Исходные снимки не должны подвергаться интерполяции, то есть разрешение итогового изображения должно соответствовать разрешению исходных снимков.</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Угол обзора по горизонтальной оси д</w:t>
      </w:r>
      <w:r w:rsidR="008912BA">
        <w:rPr>
          <w:rFonts w:ascii="Times New Roman" w:hAnsi="Times New Roman" w:cs="Times New Roman"/>
          <w:sz w:val="28"/>
          <w:szCs w:val="28"/>
        </w:rPr>
        <w:t xml:space="preserve">олжен составлять 360 градусов и </w:t>
      </w:r>
      <w:r w:rsidRPr="00922208">
        <w:rPr>
          <w:rFonts w:ascii="Times New Roman" w:hAnsi="Times New Roman" w:cs="Times New Roman"/>
          <w:sz w:val="28"/>
          <w:szCs w:val="28"/>
        </w:rPr>
        <w:t xml:space="preserve">по вертикальной оси </w:t>
      </w:r>
      <w:r w:rsidR="00CD0752">
        <w:rPr>
          <w:rFonts w:ascii="Times New Roman" w:hAnsi="Times New Roman" w:cs="Times New Roman"/>
          <w:sz w:val="28"/>
          <w:szCs w:val="28"/>
        </w:rPr>
        <w:t>–</w:t>
      </w:r>
      <w:r w:rsidRPr="00922208">
        <w:rPr>
          <w:rFonts w:ascii="Times New Roman" w:hAnsi="Times New Roman" w:cs="Times New Roman"/>
          <w:sz w:val="28"/>
          <w:szCs w:val="28"/>
        </w:rPr>
        <w:t xml:space="preserve"> 180 градусов, то е</w:t>
      </w:r>
      <w:r w:rsidR="008912BA">
        <w:rPr>
          <w:rFonts w:ascii="Times New Roman" w:hAnsi="Times New Roman" w:cs="Times New Roman"/>
          <w:sz w:val="28"/>
          <w:szCs w:val="28"/>
        </w:rPr>
        <w:t xml:space="preserve">сть сфера должна быть полной, в </w:t>
      </w:r>
      <w:r w:rsidRPr="00922208">
        <w:rPr>
          <w:rFonts w:ascii="Times New Roman" w:hAnsi="Times New Roman" w:cs="Times New Roman"/>
          <w:sz w:val="28"/>
          <w:szCs w:val="28"/>
        </w:rPr>
        <w:t>том числе с надиром. Использование вставок, логотипов и т.п. в надире недопустимо.</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 xml:space="preserve">Изображения должны быть без </w:t>
      </w:r>
      <w:r w:rsidR="008912BA">
        <w:rPr>
          <w:rFonts w:ascii="Times New Roman" w:hAnsi="Times New Roman" w:cs="Times New Roman"/>
          <w:sz w:val="28"/>
          <w:szCs w:val="28"/>
        </w:rPr>
        <w:t xml:space="preserve">дефектов, следов капель дождя и </w:t>
      </w:r>
      <w:r w:rsidRPr="00922208">
        <w:rPr>
          <w:rFonts w:ascii="Times New Roman" w:hAnsi="Times New Roman" w:cs="Times New Roman"/>
          <w:sz w:val="28"/>
          <w:szCs w:val="28"/>
        </w:rPr>
        <w:t xml:space="preserve">других артефактов. </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 xml:space="preserve">Фотографии должны обеспечивать наиболее естественную цветопередачу. </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lastRenderedPageBreak/>
        <w:t>Панорамные изображения не должны содержать неч</w:t>
      </w:r>
      <w:r w:rsidR="008912BA">
        <w:rPr>
          <w:rFonts w:ascii="Times New Roman" w:hAnsi="Times New Roman" w:cs="Times New Roman"/>
          <w:sz w:val="28"/>
          <w:szCs w:val="28"/>
        </w:rPr>
        <w:t>ё</w:t>
      </w:r>
      <w:r w:rsidRPr="00922208">
        <w:rPr>
          <w:rFonts w:ascii="Times New Roman" w:hAnsi="Times New Roman" w:cs="Times New Roman"/>
          <w:sz w:val="28"/>
          <w:szCs w:val="28"/>
        </w:rPr>
        <w:t>тких, расплывчатых, переэкспонированных или недоэкспонированных фрагментов.</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Сборка панорамных изо</w:t>
      </w:r>
      <w:r w:rsidR="008912BA">
        <w:rPr>
          <w:rFonts w:ascii="Times New Roman" w:hAnsi="Times New Roman" w:cs="Times New Roman"/>
          <w:sz w:val="28"/>
          <w:szCs w:val="28"/>
        </w:rPr>
        <w:t xml:space="preserve">бражений должна производиться </w:t>
      </w:r>
      <w:r w:rsidR="00C11696">
        <w:rPr>
          <w:rFonts w:ascii="Times New Roman" w:hAnsi="Times New Roman" w:cs="Times New Roman"/>
          <w:sz w:val="28"/>
          <w:szCs w:val="28"/>
        </w:rPr>
        <w:t xml:space="preserve">                                   </w:t>
      </w:r>
      <w:r w:rsidR="008912BA">
        <w:rPr>
          <w:rFonts w:ascii="Times New Roman" w:hAnsi="Times New Roman" w:cs="Times New Roman"/>
          <w:sz w:val="28"/>
          <w:szCs w:val="28"/>
        </w:rPr>
        <w:t xml:space="preserve">с </w:t>
      </w:r>
      <w:r w:rsidRPr="00922208">
        <w:rPr>
          <w:rFonts w:ascii="Times New Roman" w:hAnsi="Times New Roman" w:cs="Times New Roman"/>
          <w:sz w:val="28"/>
          <w:szCs w:val="28"/>
        </w:rPr>
        <w:t>использованием лицензионного программного обеспечения. Эти рекомендации также распространяются на программное обеспечение, используемое для создания виртуальных тур</w:t>
      </w:r>
      <w:r w:rsidR="008912BA">
        <w:rPr>
          <w:rFonts w:ascii="Times New Roman" w:hAnsi="Times New Roman" w:cs="Times New Roman"/>
          <w:sz w:val="28"/>
          <w:szCs w:val="28"/>
        </w:rPr>
        <w:t xml:space="preserve">ов. Обязательна совместимость с </w:t>
      </w:r>
      <w:r w:rsidRPr="00922208">
        <w:rPr>
          <w:rFonts w:ascii="Times New Roman" w:hAnsi="Times New Roman" w:cs="Times New Roman"/>
          <w:sz w:val="28"/>
          <w:szCs w:val="28"/>
        </w:rPr>
        <w:t>HTML5 и возможность редактирования после окончания цикла производства, а также интеграция различных объектов в готовый тур.</w:t>
      </w:r>
    </w:p>
    <w:p w:rsidR="00922208" w:rsidRPr="00922208" w:rsidRDefault="00922208" w:rsidP="00922208">
      <w:pPr>
        <w:ind w:firstLine="720"/>
        <w:jc w:val="both"/>
        <w:rPr>
          <w:rFonts w:ascii="Times New Roman" w:hAnsi="Times New Roman" w:cs="Times New Roman"/>
          <w:sz w:val="28"/>
          <w:szCs w:val="28"/>
        </w:rPr>
      </w:pPr>
      <w:r w:rsidRPr="00922208">
        <w:rPr>
          <w:rFonts w:ascii="Times New Roman" w:hAnsi="Times New Roman" w:cs="Times New Roman"/>
          <w:sz w:val="28"/>
          <w:szCs w:val="28"/>
        </w:rPr>
        <w:t>Готовые панорамные изображения не должны содержать завалов линии горизонта и прочих геометрических искажений.</w:t>
      </w:r>
    </w:p>
    <w:p w:rsidR="00922208" w:rsidRPr="00922208" w:rsidRDefault="00922208" w:rsidP="000E3DF3">
      <w:pPr>
        <w:ind w:firstLine="720"/>
        <w:jc w:val="both"/>
        <w:rPr>
          <w:rFonts w:ascii="Times New Roman" w:hAnsi="Times New Roman" w:cs="Times New Roman"/>
          <w:sz w:val="28"/>
          <w:szCs w:val="28"/>
        </w:rPr>
      </w:pPr>
      <w:r w:rsidRPr="00922208">
        <w:rPr>
          <w:rFonts w:ascii="Times New Roman" w:hAnsi="Times New Roman" w:cs="Times New Roman"/>
          <w:sz w:val="28"/>
          <w:szCs w:val="28"/>
        </w:rPr>
        <w:t>В размещаемом виртуальном туре панорамы п</w:t>
      </w:r>
      <w:r w:rsidR="00643D7C">
        <w:rPr>
          <w:rFonts w:ascii="Times New Roman" w:hAnsi="Times New Roman" w:cs="Times New Roman"/>
          <w:sz w:val="28"/>
          <w:szCs w:val="28"/>
        </w:rPr>
        <w:t xml:space="preserve">редставляются в виде отдельных </w:t>
      </w:r>
      <w:r w:rsidR="00643D7C" w:rsidRPr="00643D7C">
        <w:rPr>
          <w:rFonts w:ascii="Times New Roman" w:hAnsi="Times New Roman" w:cs="Times New Roman"/>
          <w:sz w:val="28"/>
          <w:szCs w:val="28"/>
        </w:rPr>
        <w:t>ф</w:t>
      </w:r>
      <w:r w:rsidRPr="00922208">
        <w:rPr>
          <w:rFonts w:ascii="Times New Roman" w:hAnsi="Times New Roman" w:cs="Times New Roman"/>
          <w:sz w:val="28"/>
          <w:szCs w:val="28"/>
        </w:rPr>
        <w:t>айлов с поддержкой мультиразрешения (для ускорения загрузки, защиты от копирования и поддержки возможности просмотра в деталях).</w:t>
      </w:r>
    </w:p>
    <w:p w:rsidR="00922208" w:rsidRPr="00922208" w:rsidRDefault="00922208" w:rsidP="00CD0752">
      <w:pPr>
        <w:pStyle w:val="2"/>
        <w:numPr>
          <w:ilvl w:val="1"/>
          <w:numId w:val="13"/>
        </w:numPr>
        <w:ind w:left="0" w:hanging="142"/>
        <w:jc w:val="center"/>
      </w:pPr>
      <w:r w:rsidRPr="00922208">
        <w:t>Выбор точек съ</w:t>
      </w:r>
      <w:r w:rsidR="008912BA">
        <w:t>ё</w:t>
      </w:r>
      <w:r w:rsidRPr="00922208">
        <w:t>мки внутри помещения</w:t>
      </w:r>
    </w:p>
    <w:p w:rsidR="00DB3DF7" w:rsidRDefault="00922208" w:rsidP="00CD0752">
      <w:pPr>
        <w:pStyle w:val="4"/>
        <w:numPr>
          <w:ilvl w:val="2"/>
          <w:numId w:val="13"/>
        </w:numPr>
        <w:ind w:left="0" w:hanging="142"/>
        <w:jc w:val="center"/>
        <w:rPr>
          <w:rFonts w:ascii="Times New Roman" w:hAnsi="Times New Roman" w:cs="Times New Roman"/>
          <w:i w:val="0"/>
          <w:color w:val="auto"/>
          <w:sz w:val="28"/>
          <w:szCs w:val="28"/>
        </w:rPr>
      </w:pPr>
      <w:r w:rsidRPr="00DB3DF7">
        <w:rPr>
          <w:rFonts w:ascii="Times New Roman" w:hAnsi="Times New Roman" w:cs="Times New Roman"/>
          <w:i w:val="0"/>
          <w:color w:val="auto"/>
          <w:sz w:val="28"/>
          <w:szCs w:val="28"/>
        </w:rPr>
        <w:t>Общие правила выбора точек съ</w:t>
      </w:r>
      <w:r w:rsidR="008912BA">
        <w:rPr>
          <w:rFonts w:ascii="Times New Roman" w:hAnsi="Times New Roman" w:cs="Times New Roman"/>
          <w:i w:val="0"/>
          <w:color w:val="auto"/>
          <w:sz w:val="28"/>
          <w:szCs w:val="28"/>
        </w:rPr>
        <w:t>ё</w:t>
      </w:r>
      <w:r w:rsidRPr="00DB3DF7">
        <w:rPr>
          <w:rFonts w:ascii="Times New Roman" w:hAnsi="Times New Roman" w:cs="Times New Roman"/>
          <w:i w:val="0"/>
          <w:color w:val="auto"/>
          <w:sz w:val="28"/>
          <w:szCs w:val="28"/>
        </w:rPr>
        <w:t>мки</w:t>
      </w:r>
    </w:p>
    <w:p w:rsidR="00A31119" w:rsidRPr="00A31119" w:rsidRDefault="00A31119" w:rsidP="00CD0752">
      <w:pPr>
        <w:ind w:hanging="142"/>
        <w:jc w:val="center"/>
      </w:pPr>
    </w:p>
    <w:p w:rsidR="00922208" w:rsidRPr="00DB3DF7" w:rsidRDefault="00922208" w:rsidP="00922208">
      <w:pPr>
        <w:ind w:firstLine="720"/>
        <w:jc w:val="both"/>
        <w:rPr>
          <w:rFonts w:ascii="Times New Roman" w:hAnsi="Times New Roman" w:cs="Times New Roman"/>
          <w:sz w:val="28"/>
          <w:szCs w:val="28"/>
        </w:rPr>
      </w:pPr>
      <w:r w:rsidRPr="00DB3DF7">
        <w:rPr>
          <w:rFonts w:ascii="Times New Roman" w:hAnsi="Times New Roman" w:cs="Times New Roman"/>
          <w:sz w:val="28"/>
          <w:szCs w:val="28"/>
        </w:rPr>
        <w:t>При выборе точек съ</w:t>
      </w:r>
      <w:r w:rsidR="008912BA">
        <w:rPr>
          <w:rFonts w:ascii="Times New Roman" w:hAnsi="Times New Roman" w:cs="Times New Roman"/>
          <w:sz w:val="28"/>
          <w:szCs w:val="28"/>
        </w:rPr>
        <w:t>ё</w:t>
      </w:r>
      <w:r w:rsidRPr="00DB3DF7">
        <w:rPr>
          <w:rFonts w:ascii="Times New Roman" w:hAnsi="Times New Roman" w:cs="Times New Roman"/>
          <w:sz w:val="28"/>
          <w:szCs w:val="28"/>
        </w:rPr>
        <w:t>мки фотограф должен руководствоваться своим художественным вкусом, способностью выделить наиболее значимые объекты помещения и здравым смыслом. Также необходимо учитывать освещ</w:t>
      </w:r>
      <w:r w:rsidR="008912BA">
        <w:rPr>
          <w:rFonts w:ascii="Times New Roman" w:hAnsi="Times New Roman" w:cs="Times New Roman"/>
          <w:sz w:val="28"/>
          <w:szCs w:val="28"/>
        </w:rPr>
        <w:t>ё</w:t>
      </w:r>
      <w:r w:rsidRPr="00DB3DF7">
        <w:rPr>
          <w:rFonts w:ascii="Times New Roman" w:hAnsi="Times New Roman" w:cs="Times New Roman"/>
          <w:sz w:val="28"/>
          <w:szCs w:val="28"/>
        </w:rPr>
        <w:t>нность помещения, чтобы в выбранных точках количество бликующих поверхностей или т</w:t>
      </w:r>
      <w:r w:rsidR="008912BA">
        <w:rPr>
          <w:rFonts w:ascii="Times New Roman" w:hAnsi="Times New Roman" w:cs="Times New Roman"/>
          <w:sz w:val="28"/>
          <w:szCs w:val="28"/>
        </w:rPr>
        <w:t>ё</w:t>
      </w:r>
      <w:r w:rsidRPr="00DB3DF7">
        <w:rPr>
          <w:rFonts w:ascii="Times New Roman" w:hAnsi="Times New Roman" w:cs="Times New Roman"/>
          <w:sz w:val="28"/>
          <w:szCs w:val="28"/>
        </w:rPr>
        <w:t>мных углов было минимальным.</w:t>
      </w:r>
    </w:p>
    <w:p w:rsidR="00922208" w:rsidRPr="00DB3DF7" w:rsidRDefault="00922208" w:rsidP="00922208">
      <w:pPr>
        <w:ind w:firstLine="720"/>
        <w:jc w:val="both"/>
        <w:rPr>
          <w:rFonts w:ascii="Times New Roman" w:hAnsi="Times New Roman" w:cs="Times New Roman"/>
          <w:sz w:val="28"/>
          <w:szCs w:val="28"/>
        </w:rPr>
      </w:pPr>
      <w:r w:rsidRPr="00DB3DF7">
        <w:rPr>
          <w:rFonts w:ascii="Times New Roman" w:hAnsi="Times New Roman" w:cs="Times New Roman"/>
          <w:sz w:val="28"/>
          <w:szCs w:val="28"/>
        </w:rPr>
        <w:t>Обзор из точек съ</w:t>
      </w:r>
      <w:r w:rsidR="008912BA">
        <w:rPr>
          <w:rFonts w:ascii="Times New Roman" w:hAnsi="Times New Roman" w:cs="Times New Roman"/>
          <w:sz w:val="28"/>
          <w:szCs w:val="28"/>
        </w:rPr>
        <w:t>ё</w:t>
      </w:r>
      <w:r w:rsidRPr="00DB3DF7">
        <w:rPr>
          <w:rFonts w:ascii="Times New Roman" w:hAnsi="Times New Roman" w:cs="Times New Roman"/>
          <w:sz w:val="28"/>
          <w:szCs w:val="28"/>
        </w:rPr>
        <w:t>мки не должен ограничиваться крупными объектами с какой-либо из сторон. Например, панорама, значительная часть которой занята изображением колонны, не соответствует критериям выбора точки. По возможности следует выбирать точки, отстоящие от стен или других крупных объектов, которые могут закрыть обзор, на расстоянии около 1,5 м. Это правило может не выполняться для узких лестничных прол</w:t>
      </w:r>
      <w:r w:rsidR="008912BA">
        <w:rPr>
          <w:rFonts w:ascii="Times New Roman" w:hAnsi="Times New Roman" w:cs="Times New Roman"/>
          <w:sz w:val="28"/>
          <w:szCs w:val="28"/>
        </w:rPr>
        <w:t>ё</w:t>
      </w:r>
      <w:r w:rsidRPr="00DB3DF7">
        <w:rPr>
          <w:rFonts w:ascii="Times New Roman" w:hAnsi="Times New Roman" w:cs="Times New Roman"/>
          <w:sz w:val="28"/>
          <w:szCs w:val="28"/>
        </w:rPr>
        <w:t>тов.</w:t>
      </w:r>
    </w:p>
    <w:p w:rsidR="00D874B0" w:rsidRPr="00453CE9" w:rsidRDefault="00922208" w:rsidP="00C11696">
      <w:pPr>
        <w:ind w:firstLine="720"/>
        <w:jc w:val="both"/>
        <w:rPr>
          <w:rFonts w:ascii="Times New Roman" w:hAnsi="Times New Roman" w:cs="Times New Roman"/>
          <w:sz w:val="28"/>
          <w:szCs w:val="28"/>
        </w:rPr>
      </w:pPr>
      <w:r w:rsidRPr="00DB3DF7">
        <w:rPr>
          <w:rFonts w:ascii="Times New Roman" w:hAnsi="Times New Roman" w:cs="Times New Roman"/>
          <w:sz w:val="28"/>
          <w:szCs w:val="28"/>
        </w:rPr>
        <w:t>Обязательными для съ</w:t>
      </w:r>
      <w:r w:rsidR="008912BA">
        <w:rPr>
          <w:rFonts w:ascii="Times New Roman" w:hAnsi="Times New Roman" w:cs="Times New Roman"/>
          <w:sz w:val="28"/>
          <w:szCs w:val="28"/>
        </w:rPr>
        <w:t>ё</w:t>
      </w:r>
      <w:r w:rsidRPr="00DB3DF7">
        <w:rPr>
          <w:rFonts w:ascii="Times New Roman" w:hAnsi="Times New Roman" w:cs="Times New Roman"/>
          <w:sz w:val="28"/>
          <w:szCs w:val="28"/>
        </w:rPr>
        <w:t>мки являются точки в центре помещений (если эти точки не заняты экспонатами и/или</w:t>
      </w:r>
      <w:r w:rsidR="008912BA">
        <w:rPr>
          <w:rFonts w:ascii="Times New Roman" w:hAnsi="Times New Roman" w:cs="Times New Roman"/>
          <w:sz w:val="28"/>
          <w:szCs w:val="28"/>
        </w:rPr>
        <w:t xml:space="preserve"> иными элементами экспозиции) и </w:t>
      </w:r>
      <w:r w:rsidRPr="00DB3DF7">
        <w:rPr>
          <w:rFonts w:ascii="Times New Roman" w:hAnsi="Times New Roman" w:cs="Times New Roman"/>
          <w:sz w:val="28"/>
          <w:szCs w:val="28"/>
        </w:rPr>
        <w:t>необходимые для навигации (лестницы, вестибюли и проч.). При выборе точек съ</w:t>
      </w:r>
      <w:r w:rsidR="008912BA">
        <w:rPr>
          <w:rFonts w:ascii="Times New Roman" w:hAnsi="Times New Roman" w:cs="Times New Roman"/>
          <w:sz w:val="28"/>
          <w:szCs w:val="28"/>
        </w:rPr>
        <w:t>ё</w:t>
      </w:r>
      <w:r w:rsidRPr="00DB3DF7">
        <w:rPr>
          <w:rFonts w:ascii="Times New Roman" w:hAnsi="Times New Roman" w:cs="Times New Roman"/>
          <w:sz w:val="28"/>
          <w:szCs w:val="28"/>
        </w:rPr>
        <w:t>мки не должно нарушаться экспозиционное пространство.</w:t>
      </w:r>
    </w:p>
    <w:p w:rsidR="00922208" w:rsidRPr="000E3DF3" w:rsidRDefault="00DB3DF7" w:rsidP="00D874B0">
      <w:pPr>
        <w:jc w:val="center"/>
        <w:rPr>
          <w:rFonts w:ascii="Times New Roman" w:hAnsi="Times New Roman" w:cs="Times New Roman"/>
          <w:b/>
          <w:sz w:val="28"/>
          <w:szCs w:val="28"/>
        </w:rPr>
      </w:pPr>
      <w:r w:rsidRPr="000E3DF3">
        <w:rPr>
          <w:rFonts w:ascii="Times New Roman" w:hAnsi="Times New Roman" w:cs="Times New Roman"/>
          <w:b/>
          <w:sz w:val="28"/>
          <w:szCs w:val="28"/>
        </w:rPr>
        <w:t>4.</w:t>
      </w:r>
      <w:r w:rsidR="00CD0752">
        <w:rPr>
          <w:rFonts w:ascii="Times New Roman" w:hAnsi="Times New Roman" w:cs="Times New Roman"/>
          <w:b/>
          <w:sz w:val="28"/>
          <w:szCs w:val="28"/>
        </w:rPr>
        <w:t>3</w:t>
      </w:r>
      <w:r w:rsidR="000E3DF3">
        <w:rPr>
          <w:rFonts w:ascii="Times New Roman" w:hAnsi="Times New Roman" w:cs="Times New Roman"/>
          <w:b/>
          <w:sz w:val="28"/>
          <w:szCs w:val="28"/>
        </w:rPr>
        <w:t xml:space="preserve">.2. </w:t>
      </w:r>
      <w:r w:rsidR="00922208" w:rsidRPr="000E3DF3">
        <w:rPr>
          <w:rFonts w:ascii="Times New Roman" w:hAnsi="Times New Roman" w:cs="Times New Roman"/>
          <w:b/>
          <w:sz w:val="28"/>
          <w:szCs w:val="28"/>
        </w:rPr>
        <w:t>Съемка небольших помещений</w:t>
      </w:r>
    </w:p>
    <w:p w:rsidR="00922208" w:rsidRPr="00DB3DF7" w:rsidRDefault="00922208" w:rsidP="00922208">
      <w:pPr>
        <w:ind w:firstLine="720"/>
        <w:jc w:val="both"/>
        <w:rPr>
          <w:rFonts w:ascii="Times New Roman" w:hAnsi="Times New Roman" w:cs="Times New Roman"/>
          <w:sz w:val="28"/>
          <w:szCs w:val="28"/>
        </w:rPr>
      </w:pPr>
      <w:r w:rsidRPr="00DB3DF7">
        <w:rPr>
          <w:rFonts w:ascii="Times New Roman" w:hAnsi="Times New Roman" w:cs="Times New Roman"/>
          <w:sz w:val="28"/>
          <w:szCs w:val="28"/>
        </w:rPr>
        <w:t>Для небольших помещений — площадью менее 20 м² — обязательной является точка съ</w:t>
      </w:r>
      <w:r w:rsidR="008912BA">
        <w:rPr>
          <w:rFonts w:ascii="Times New Roman" w:hAnsi="Times New Roman" w:cs="Times New Roman"/>
          <w:sz w:val="28"/>
          <w:szCs w:val="28"/>
        </w:rPr>
        <w:t>ё</w:t>
      </w:r>
      <w:r w:rsidRPr="00DB3DF7">
        <w:rPr>
          <w:rFonts w:ascii="Times New Roman" w:hAnsi="Times New Roman" w:cs="Times New Roman"/>
          <w:sz w:val="28"/>
          <w:szCs w:val="28"/>
        </w:rPr>
        <w:t xml:space="preserve">мки в центре (с учетом общих правил выбора точек </w:t>
      </w:r>
      <w:r w:rsidRPr="00DB3DF7">
        <w:rPr>
          <w:rFonts w:ascii="Times New Roman" w:hAnsi="Times New Roman" w:cs="Times New Roman"/>
          <w:sz w:val="28"/>
          <w:szCs w:val="28"/>
        </w:rPr>
        <w:lastRenderedPageBreak/>
        <w:t>съ</w:t>
      </w:r>
      <w:r w:rsidR="008912BA">
        <w:rPr>
          <w:rFonts w:ascii="Times New Roman" w:hAnsi="Times New Roman" w:cs="Times New Roman"/>
          <w:sz w:val="28"/>
          <w:szCs w:val="28"/>
        </w:rPr>
        <w:t>ё</w:t>
      </w:r>
      <w:r w:rsidRPr="00DB3DF7">
        <w:rPr>
          <w:rFonts w:ascii="Times New Roman" w:hAnsi="Times New Roman" w:cs="Times New Roman"/>
          <w:sz w:val="28"/>
          <w:szCs w:val="28"/>
        </w:rPr>
        <w:t>мки). Для помещений такой же или большей площади, но имеющих явно выраженную прямоугольную форму, точек съ</w:t>
      </w:r>
      <w:r w:rsidR="008912BA">
        <w:rPr>
          <w:rFonts w:ascii="Times New Roman" w:hAnsi="Times New Roman" w:cs="Times New Roman"/>
          <w:sz w:val="28"/>
          <w:szCs w:val="28"/>
        </w:rPr>
        <w:t>ё</w:t>
      </w:r>
      <w:r w:rsidRPr="00DB3DF7">
        <w:rPr>
          <w:rFonts w:ascii="Times New Roman" w:hAnsi="Times New Roman" w:cs="Times New Roman"/>
          <w:sz w:val="28"/>
          <w:szCs w:val="28"/>
        </w:rPr>
        <w:t>мки может быть две: вдоль центральной линии комнаты — справа и слева от ее центра (с учетом общих правил выбора точек съ</w:t>
      </w:r>
      <w:r w:rsidR="008912BA">
        <w:rPr>
          <w:rFonts w:ascii="Times New Roman" w:hAnsi="Times New Roman" w:cs="Times New Roman"/>
          <w:sz w:val="28"/>
          <w:szCs w:val="28"/>
        </w:rPr>
        <w:t>ё</w:t>
      </w:r>
      <w:r w:rsidRPr="00DB3DF7">
        <w:rPr>
          <w:rFonts w:ascii="Times New Roman" w:hAnsi="Times New Roman" w:cs="Times New Roman"/>
          <w:sz w:val="28"/>
          <w:szCs w:val="28"/>
        </w:rPr>
        <w:t xml:space="preserve">мки). </w:t>
      </w:r>
    </w:p>
    <w:p w:rsidR="001A4AAB" w:rsidRDefault="00922208" w:rsidP="00C11696">
      <w:pPr>
        <w:ind w:firstLine="720"/>
        <w:jc w:val="both"/>
        <w:rPr>
          <w:rFonts w:ascii="Times New Roman" w:hAnsi="Times New Roman" w:cs="Times New Roman"/>
          <w:sz w:val="28"/>
          <w:szCs w:val="28"/>
        </w:rPr>
      </w:pPr>
      <w:r w:rsidRPr="00DB3DF7">
        <w:rPr>
          <w:rFonts w:ascii="Times New Roman" w:hAnsi="Times New Roman" w:cs="Times New Roman"/>
          <w:sz w:val="28"/>
          <w:szCs w:val="28"/>
        </w:rPr>
        <w:t>Если в помещении присутствуют уникальные объекты, которые необходимо отразить в изображениях высокой четкости, для них создается дополнительная фотография. Примерами таких объектов могут быть витражи, картины, интересные детали декора и интерьера. Использование фотографий объектов помогает избежать избыточного количества панорам внутри небольших помещений и облегчает навигацию.</w:t>
      </w:r>
    </w:p>
    <w:p w:rsidR="00922208" w:rsidRPr="000E3DF3" w:rsidRDefault="00DB3DF7" w:rsidP="00D874B0">
      <w:pPr>
        <w:jc w:val="center"/>
        <w:rPr>
          <w:rFonts w:ascii="Times New Roman" w:hAnsi="Times New Roman" w:cs="Times New Roman"/>
          <w:b/>
          <w:sz w:val="28"/>
          <w:szCs w:val="28"/>
        </w:rPr>
      </w:pPr>
      <w:r w:rsidRPr="00DB3DF7">
        <w:rPr>
          <w:rFonts w:ascii="Times New Roman" w:hAnsi="Times New Roman" w:cs="Times New Roman"/>
          <w:b/>
          <w:sz w:val="28"/>
          <w:szCs w:val="28"/>
        </w:rPr>
        <w:t>4</w:t>
      </w:r>
      <w:r w:rsidR="00D874B0">
        <w:rPr>
          <w:rFonts w:ascii="Times New Roman" w:hAnsi="Times New Roman" w:cs="Times New Roman"/>
          <w:b/>
          <w:sz w:val="28"/>
          <w:szCs w:val="28"/>
        </w:rPr>
        <w:t>.</w:t>
      </w:r>
      <w:r w:rsidR="00CD0752">
        <w:rPr>
          <w:rFonts w:ascii="Times New Roman" w:hAnsi="Times New Roman" w:cs="Times New Roman"/>
          <w:b/>
          <w:sz w:val="28"/>
          <w:szCs w:val="28"/>
        </w:rPr>
        <w:t>3</w:t>
      </w:r>
      <w:r w:rsidR="000E3DF3">
        <w:rPr>
          <w:rFonts w:ascii="Times New Roman" w:hAnsi="Times New Roman" w:cs="Times New Roman"/>
          <w:b/>
          <w:sz w:val="28"/>
          <w:szCs w:val="28"/>
        </w:rPr>
        <w:t xml:space="preserve">.3. </w:t>
      </w:r>
      <w:r w:rsidR="00922208" w:rsidRPr="00DB3DF7">
        <w:rPr>
          <w:rFonts w:ascii="Times New Roman" w:hAnsi="Times New Roman" w:cs="Times New Roman"/>
          <w:b/>
          <w:sz w:val="28"/>
          <w:szCs w:val="28"/>
        </w:rPr>
        <w:t>Съ</w:t>
      </w:r>
      <w:r w:rsidR="008912BA">
        <w:rPr>
          <w:rFonts w:ascii="Times New Roman" w:hAnsi="Times New Roman" w:cs="Times New Roman"/>
          <w:b/>
          <w:sz w:val="28"/>
          <w:szCs w:val="28"/>
        </w:rPr>
        <w:t>ё</w:t>
      </w:r>
      <w:r w:rsidR="00922208" w:rsidRPr="00DB3DF7">
        <w:rPr>
          <w:rFonts w:ascii="Times New Roman" w:hAnsi="Times New Roman" w:cs="Times New Roman"/>
          <w:b/>
          <w:sz w:val="28"/>
          <w:szCs w:val="28"/>
        </w:rPr>
        <w:t>мка больших помещений</w:t>
      </w:r>
    </w:p>
    <w:p w:rsidR="00922208" w:rsidRPr="00DB3DF7" w:rsidRDefault="00922208" w:rsidP="00922208">
      <w:pPr>
        <w:ind w:firstLine="720"/>
        <w:jc w:val="both"/>
        <w:rPr>
          <w:rFonts w:ascii="Times New Roman" w:hAnsi="Times New Roman" w:cs="Times New Roman"/>
          <w:sz w:val="28"/>
          <w:szCs w:val="28"/>
        </w:rPr>
      </w:pPr>
      <w:r w:rsidRPr="00DB3DF7">
        <w:rPr>
          <w:rFonts w:ascii="Times New Roman" w:hAnsi="Times New Roman" w:cs="Times New Roman"/>
          <w:sz w:val="28"/>
          <w:szCs w:val="28"/>
        </w:rPr>
        <w:t>При съ</w:t>
      </w:r>
      <w:r w:rsidR="008912BA">
        <w:rPr>
          <w:rFonts w:ascii="Times New Roman" w:hAnsi="Times New Roman" w:cs="Times New Roman"/>
          <w:sz w:val="28"/>
          <w:szCs w:val="28"/>
        </w:rPr>
        <w:t>ё</w:t>
      </w:r>
      <w:r w:rsidRPr="00DB3DF7">
        <w:rPr>
          <w:rFonts w:ascii="Times New Roman" w:hAnsi="Times New Roman" w:cs="Times New Roman"/>
          <w:sz w:val="28"/>
          <w:szCs w:val="28"/>
        </w:rPr>
        <w:t>мке больших помещений нужно руководствоваться теми же правилами, что и при съемке маленьких помещений, так как большие помещения можно разделить на нес</w:t>
      </w:r>
      <w:r w:rsidR="008912BA">
        <w:rPr>
          <w:rFonts w:ascii="Times New Roman" w:hAnsi="Times New Roman" w:cs="Times New Roman"/>
          <w:sz w:val="28"/>
          <w:szCs w:val="28"/>
        </w:rPr>
        <w:t xml:space="preserve">колько зон. Для каждой из зон в </w:t>
      </w:r>
      <w:r w:rsidRPr="00DB3DF7">
        <w:rPr>
          <w:rFonts w:ascii="Times New Roman" w:hAnsi="Times New Roman" w:cs="Times New Roman"/>
          <w:sz w:val="28"/>
          <w:szCs w:val="28"/>
        </w:rPr>
        <w:t>центральной ее части должна быть сделана панорама. Например, при съ</w:t>
      </w:r>
      <w:r w:rsidR="008912BA">
        <w:rPr>
          <w:rFonts w:ascii="Times New Roman" w:hAnsi="Times New Roman" w:cs="Times New Roman"/>
          <w:sz w:val="28"/>
          <w:szCs w:val="28"/>
        </w:rPr>
        <w:t>ё</w:t>
      </w:r>
      <w:r w:rsidRPr="00DB3DF7">
        <w:rPr>
          <w:rFonts w:ascii="Times New Roman" w:hAnsi="Times New Roman" w:cs="Times New Roman"/>
          <w:sz w:val="28"/>
          <w:szCs w:val="28"/>
        </w:rPr>
        <w:t>мке храмов обязательными будут точ</w:t>
      </w:r>
      <w:r w:rsidR="008912BA">
        <w:rPr>
          <w:rFonts w:ascii="Times New Roman" w:hAnsi="Times New Roman" w:cs="Times New Roman"/>
          <w:sz w:val="28"/>
          <w:szCs w:val="28"/>
        </w:rPr>
        <w:t xml:space="preserve">ки под главным куполом храма, в </w:t>
      </w:r>
      <w:r w:rsidRPr="00DB3DF7">
        <w:rPr>
          <w:rFonts w:ascii="Times New Roman" w:hAnsi="Times New Roman" w:cs="Times New Roman"/>
          <w:sz w:val="28"/>
          <w:szCs w:val="28"/>
        </w:rPr>
        <w:t>правом и левом приделах, вблизи главного иконостаса.</w:t>
      </w:r>
    </w:p>
    <w:p w:rsidR="00DB3DF7" w:rsidRDefault="00922208" w:rsidP="00DB3DF7">
      <w:pPr>
        <w:ind w:firstLine="720"/>
        <w:jc w:val="both"/>
        <w:rPr>
          <w:rFonts w:ascii="Times New Roman" w:hAnsi="Times New Roman" w:cs="Times New Roman"/>
          <w:sz w:val="28"/>
          <w:szCs w:val="28"/>
        </w:rPr>
      </w:pPr>
      <w:r w:rsidRPr="00DB3DF7">
        <w:rPr>
          <w:rFonts w:ascii="Times New Roman" w:hAnsi="Times New Roman" w:cs="Times New Roman"/>
          <w:sz w:val="28"/>
          <w:szCs w:val="28"/>
        </w:rPr>
        <w:t>Если в помещении присутствуют уникальные объекты, которые необходимо отразить в изображениях высокой четкости, для них созда</w:t>
      </w:r>
      <w:r w:rsidR="008912BA">
        <w:rPr>
          <w:rFonts w:ascii="Times New Roman" w:hAnsi="Times New Roman" w:cs="Times New Roman"/>
          <w:sz w:val="28"/>
          <w:szCs w:val="28"/>
        </w:rPr>
        <w:t>ё</w:t>
      </w:r>
      <w:r w:rsidRPr="00DB3DF7">
        <w:rPr>
          <w:rFonts w:ascii="Times New Roman" w:hAnsi="Times New Roman" w:cs="Times New Roman"/>
          <w:sz w:val="28"/>
          <w:szCs w:val="28"/>
        </w:rPr>
        <w:t>тся дополнительная фотография.</w:t>
      </w:r>
    </w:p>
    <w:p w:rsidR="00C11696" w:rsidRDefault="00C11696" w:rsidP="00DB3DF7">
      <w:pPr>
        <w:ind w:firstLine="720"/>
        <w:jc w:val="both"/>
        <w:rPr>
          <w:rFonts w:ascii="Times New Roman" w:hAnsi="Times New Roman" w:cs="Times New Roman"/>
          <w:sz w:val="28"/>
          <w:szCs w:val="28"/>
        </w:rPr>
      </w:pPr>
    </w:p>
    <w:p w:rsidR="00922208" w:rsidRPr="000E3DF3" w:rsidRDefault="00DB3DF7" w:rsidP="00D874B0">
      <w:pPr>
        <w:jc w:val="center"/>
        <w:rPr>
          <w:rFonts w:ascii="Times New Roman" w:hAnsi="Times New Roman" w:cs="Times New Roman"/>
          <w:b/>
          <w:sz w:val="28"/>
          <w:szCs w:val="28"/>
        </w:rPr>
      </w:pPr>
      <w:r w:rsidRPr="00DB3DF7">
        <w:rPr>
          <w:rFonts w:ascii="Times New Roman" w:hAnsi="Times New Roman" w:cs="Times New Roman"/>
          <w:b/>
          <w:sz w:val="28"/>
          <w:szCs w:val="28"/>
        </w:rPr>
        <w:t>4.</w:t>
      </w:r>
      <w:r w:rsidR="00CD0752">
        <w:rPr>
          <w:rFonts w:ascii="Times New Roman" w:hAnsi="Times New Roman" w:cs="Times New Roman"/>
          <w:b/>
          <w:sz w:val="28"/>
          <w:szCs w:val="28"/>
        </w:rPr>
        <w:t>3</w:t>
      </w:r>
      <w:r w:rsidR="000E3DF3">
        <w:rPr>
          <w:rFonts w:ascii="Times New Roman" w:hAnsi="Times New Roman" w:cs="Times New Roman"/>
          <w:b/>
          <w:sz w:val="28"/>
          <w:szCs w:val="28"/>
        </w:rPr>
        <w:t xml:space="preserve">.4. </w:t>
      </w:r>
      <w:r w:rsidR="00922208" w:rsidRPr="00DB3DF7">
        <w:rPr>
          <w:rFonts w:ascii="Times New Roman" w:hAnsi="Times New Roman" w:cs="Times New Roman"/>
          <w:b/>
          <w:sz w:val="28"/>
          <w:szCs w:val="28"/>
        </w:rPr>
        <w:t>Съ</w:t>
      </w:r>
      <w:r w:rsidR="008912BA">
        <w:rPr>
          <w:rFonts w:ascii="Times New Roman" w:hAnsi="Times New Roman" w:cs="Times New Roman"/>
          <w:b/>
          <w:sz w:val="28"/>
          <w:szCs w:val="28"/>
        </w:rPr>
        <w:t>ё</w:t>
      </w:r>
      <w:r w:rsidR="00922208" w:rsidRPr="00DB3DF7">
        <w:rPr>
          <w:rFonts w:ascii="Times New Roman" w:hAnsi="Times New Roman" w:cs="Times New Roman"/>
          <w:b/>
          <w:sz w:val="28"/>
          <w:szCs w:val="28"/>
        </w:rPr>
        <w:t>мка уличных объектов</w:t>
      </w:r>
    </w:p>
    <w:p w:rsidR="00922208" w:rsidRPr="00DB3DF7" w:rsidRDefault="00922208" w:rsidP="00922208">
      <w:pPr>
        <w:ind w:firstLine="720"/>
        <w:jc w:val="both"/>
        <w:rPr>
          <w:rFonts w:ascii="Times New Roman" w:hAnsi="Times New Roman" w:cs="Times New Roman"/>
          <w:sz w:val="28"/>
          <w:szCs w:val="28"/>
        </w:rPr>
      </w:pPr>
      <w:r w:rsidRPr="00DB3DF7">
        <w:rPr>
          <w:rFonts w:ascii="Times New Roman" w:hAnsi="Times New Roman" w:cs="Times New Roman"/>
          <w:sz w:val="28"/>
          <w:szCs w:val="28"/>
        </w:rPr>
        <w:t>Точки съ</w:t>
      </w:r>
      <w:r w:rsidR="008912BA">
        <w:rPr>
          <w:rFonts w:ascii="Times New Roman" w:hAnsi="Times New Roman" w:cs="Times New Roman"/>
          <w:sz w:val="28"/>
          <w:szCs w:val="28"/>
        </w:rPr>
        <w:t>ё</w:t>
      </w:r>
      <w:r w:rsidRPr="00DB3DF7">
        <w:rPr>
          <w:rFonts w:ascii="Times New Roman" w:hAnsi="Times New Roman" w:cs="Times New Roman"/>
          <w:sz w:val="28"/>
          <w:szCs w:val="28"/>
        </w:rPr>
        <w:t xml:space="preserve">мки должны выбираться таким образом, чтобы максимально естественно и гармонично передавать окружающий ландшафт или архитектуру. </w:t>
      </w:r>
    </w:p>
    <w:p w:rsidR="00922208" w:rsidRPr="00DB3DF7" w:rsidRDefault="00922208" w:rsidP="00922208">
      <w:pPr>
        <w:ind w:firstLine="720"/>
        <w:jc w:val="both"/>
        <w:rPr>
          <w:rFonts w:ascii="Times New Roman" w:hAnsi="Times New Roman" w:cs="Times New Roman"/>
          <w:sz w:val="28"/>
          <w:szCs w:val="28"/>
        </w:rPr>
      </w:pPr>
      <w:r w:rsidRPr="00DB3DF7">
        <w:rPr>
          <w:rFonts w:ascii="Times New Roman" w:hAnsi="Times New Roman" w:cs="Times New Roman"/>
          <w:sz w:val="28"/>
          <w:szCs w:val="28"/>
        </w:rPr>
        <w:t>Нежелательно использовать такие точки съ</w:t>
      </w:r>
      <w:r w:rsidR="008912BA">
        <w:rPr>
          <w:rFonts w:ascii="Times New Roman" w:hAnsi="Times New Roman" w:cs="Times New Roman"/>
          <w:sz w:val="28"/>
          <w:szCs w:val="28"/>
        </w:rPr>
        <w:t>ё</w:t>
      </w:r>
      <w:r w:rsidRPr="00DB3DF7">
        <w:rPr>
          <w:rFonts w:ascii="Times New Roman" w:hAnsi="Times New Roman" w:cs="Times New Roman"/>
          <w:sz w:val="28"/>
          <w:szCs w:val="28"/>
        </w:rPr>
        <w:t>мки, в которые затруднительно или невозможно попасть зрителю, самостоятельно приехавшему на территорию объекта (кроме случаев, когда съ</w:t>
      </w:r>
      <w:r w:rsidR="008912BA">
        <w:rPr>
          <w:rFonts w:ascii="Times New Roman" w:hAnsi="Times New Roman" w:cs="Times New Roman"/>
          <w:sz w:val="28"/>
          <w:szCs w:val="28"/>
        </w:rPr>
        <w:t>ё</w:t>
      </w:r>
      <w:r w:rsidRPr="00DB3DF7">
        <w:rPr>
          <w:rFonts w:ascii="Times New Roman" w:hAnsi="Times New Roman" w:cs="Times New Roman"/>
          <w:sz w:val="28"/>
          <w:szCs w:val="28"/>
        </w:rPr>
        <w:t>мка с такой точки имеет особое значение — наиболее красиво отображает объекты).</w:t>
      </w:r>
    </w:p>
    <w:p w:rsidR="00922208" w:rsidRPr="00DB3DF7" w:rsidRDefault="00922208" w:rsidP="00922208">
      <w:pPr>
        <w:ind w:firstLine="720"/>
        <w:jc w:val="both"/>
        <w:rPr>
          <w:rFonts w:ascii="Times New Roman" w:hAnsi="Times New Roman" w:cs="Times New Roman"/>
          <w:sz w:val="28"/>
          <w:szCs w:val="28"/>
        </w:rPr>
      </w:pPr>
      <w:r w:rsidRPr="00DB3DF7">
        <w:rPr>
          <w:rFonts w:ascii="Times New Roman" w:hAnsi="Times New Roman" w:cs="Times New Roman"/>
          <w:sz w:val="28"/>
          <w:szCs w:val="28"/>
        </w:rPr>
        <w:t>Фотосъ</w:t>
      </w:r>
      <w:r w:rsidR="008912BA">
        <w:rPr>
          <w:rFonts w:ascii="Times New Roman" w:hAnsi="Times New Roman" w:cs="Times New Roman"/>
          <w:sz w:val="28"/>
          <w:szCs w:val="28"/>
        </w:rPr>
        <w:t>ё</w:t>
      </w:r>
      <w:r w:rsidRPr="00DB3DF7">
        <w:rPr>
          <w:rFonts w:ascii="Times New Roman" w:hAnsi="Times New Roman" w:cs="Times New Roman"/>
          <w:sz w:val="28"/>
          <w:szCs w:val="28"/>
        </w:rPr>
        <w:t xml:space="preserve">мка должна производиться в хорошую погоду, в отсутствие дождя, смога и прочих неблагоприятных погодных явлений. </w:t>
      </w:r>
    </w:p>
    <w:p w:rsidR="001A4AAB" w:rsidRDefault="00922208" w:rsidP="009466E7">
      <w:pPr>
        <w:ind w:firstLine="720"/>
        <w:jc w:val="both"/>
        <w:rPr>
          <w:rFonts w:ascii="Times New Roman" w:hAnsi="Times New Roman" w:cs="Times New Roman"/>
          <w:sz w:val="28"/>
          <w:szCs w:val="28"/>
        </w:rPr>
      </w:pPr>
      <w:r w:rsidRPr="00DB3DF7">
        <w:rPr>
          <w:rFonts w:ascii="Times New Roman" w:hAnsi="Times New Roman" w:cs="Times New Roman"/>
          <w:sz w:val="28"/>
          <w:szCs w:val="28"/>
        </w:rPr>
        <w:t>Основной объект отображения на уличных панорамах не должен быть в тени (кроме случаев, когда это не представляется возможным ввиду особенностей архитектуры).</w:t>
      </w:r>
    </w:p>
    <w:p w:rsidR="00922208" w:rsidRPr="000E3DF3" w:rsidRDefault="00DB3DF7" w:rsidP="00D874B0">
      <w:pPr>
        <w:jc w:val="center"/>
        <w:rPr>
          <w:rFonts w:ascii="Times New Roman" w:hAnsi="Times New Roman" w:cs="Times New Roman"/>
          <w:b/>
          <w:sz w:val="28"/>
          <w:szCs w:val="28"/>
        </w:rPr>
      </w:pPr>
      <w:r w:rsidRPr="00DB3DF7">
        <w:rPr>
          <w:rFonts w:ascii="Times New Roman" w:hAnsi="Times New Roman" w:cs="Times New Roman"/>
          <w:b/>
          <w:sz w:val="28"/>
          <w:szCs w:val="28"/>
        </w:rPr>
        <w:lastRenderedPageBreak/>
        <w:t>4.</w:t>
      </w:r>
      <w:r w:rsidR="00CD0752">
        <w:rPr>
          <w:rFonts w:ascii="Times New Roman" w:hAnsi="Times New Roman" w:cs="Times New Roman"/>
          <w:b/>
          <w:sz w:val="28"/>
          <w:szCs w:val="28"/>
        </w:rPr>
        <w:t>3</w:t>
      </w:r>
      <w:r w:rsidR="000E3DF3">
        <w:rPr>
          <w:rFonts w:ascii="Times New Roman" w:hAnsi="Times New Roman" w:cs="Times New Roman"/>
          <w:b/>
          <w:sz w:val="28"/>
          <w:szCs w:val="28"/>
        </w:rPr>
        <w:t xml:space="preserve">.5. </w:t>
      </w:r>
      <w:r w:rsidR="00922208" w:rsidRPr="00DB3DF7">
        <w:rPr>
          <w:rFonts w:ascii="Times New Roman" w:hAnsi="Times New Roman" w:cs="Times New Roman"/>
          <w:b/>
          <w:sz w:val="28"/>
          <w:szCs w:val="28"/>
        </w:rPr>
        <w:t>Съ</w:t>
      </w:r>
      <w:r w:rsidR="008912BA">
        <w:rPr>
          <w:rFonts w:ascii="Times New Roman" w:hAnsi="Times New Roman" w:cs="Times New Roman"/>
          <w:b/>
          <w:sz w:val="28"/>
          <w:szCs w:val="28"/>
        </w:rPr>
        <w:t>ё</w:t>
      </w:r>
      <w:r w:rsidR="00922208" w:rsidRPr="00DB3DF7">
        <w:rPr>
          <w:rFonts w:ascii="Times New Roman" w:hAnsi="Times New Roman" w:cs="Times New Roman"/>
          <w:b/>
          <w:sz w:val="28"/>
          <w:szCs w:val="28"/>
        </w:rPr>
        <w:t>мка недоступных д</w:t>
      </w:r>
      <w:r w:rsidR="008912BA">
        <w:rPr>
          <w:rFonts w:ascii="Times New Roman" w:hAnsi="Times New Roman" w:cs="Times New Roman"/>
          <w:b/>
          <w:sz w:val="28"/>
          <w:szCs w:val="28"/>
        </w:rPr>
        <w:t xml:space="preserve">ля посетителей объектов и </w:t>
      </w:r>
      <w:r w:rsidR="00922208" w:rsidRPr="00DB3DF7">
        <w:rPr>
          <w:rFonts w:ascii="Times New Roman" w:hAnsi="Times New Roman" w:cs="Times New Roman"/>
          <w:b/>
          <w:sz w:val="28"/>
          <w:szCs w:val="28"/>
        </w:rPr>
        <w:t>помещений</w:t>
      </w:r>
    </w:p>
    <w:p w:rsidR="00922208" w:rsidRDefault="00922208" w:rsidP="000E3DF3">
      <w:pPr>
        <w:ind w:firstLine="720"/>
        <w:jc w:val="both"/>
        <w:rPr>
          <w:rFonts w:ascii="Times New Roman" w:hAnsi="Times New Roman" w:cs="Times New Roman"/>
          <w:sz w:val="28"/>
          <w:szCs w:val="28"/>
        </w:rPr>
      </w:pPr>
      <w:r w:rsidRPr="00DB3DF7">
        <w:rPr>
          <w:rFonts w:ascii="Times New Roman" w:hAnsi="Times New Roman" w:cs="Times New Roman"/>
          <w:sz w:val="28"/>
          <w:szCs w:val="28"/>
        </w:rPr>
        <w:t xml:space="preserve">При наличии объектов и помещений, недоступных для физического посещения в силу различных причин, рекомендуется включить данные объекты и помещения в виртуальный музей в целях повышения его привлекательности для конечных </w:t>
      </w:r>
      <w:r w:rsidRPr="007312B3">
        <w:rPr>
          <w:rFonts w:ascii="Times New Roman" w:hAnsi="Times New Roman" w:cs="Times New Roman"/>
          <w:sz w:val="28"/>
          <w:szCs w:val="28"/>
        </w:rPr>
        <w:t>пользователей за сч</w:t>
      </w:r>
      <w:r w:rsidR="00C11696">
        <w:rPr>
          <w:rFonts w:ascii="Times New Roman" w:hAnsi="Times New Roman" w:cs="Times New Roman"/>
          <w:sz w:val="28"/>
          <w:szCs w:val="28"/>
        </w:rPr>
        <w:t>ё</w:t>
      </w:r>
      <w:r w:rsidRPr="007312B3">
        <w:rPr>
          <w:rFonts w:ascii="Times New Roman" w:hAnsi="Times New Roman" w:cs="Times New Roman"/>
          <w:sz w:val="28"/>
          <w:szCs w:val="28"/>
        </w:rPr>
        <w:t>т уникальной возможности их просмотра.</w:t>
      </w:r>
    </w:p>
    <w:p w:rsidR="00A31119" w:rsidRPr="007312B3" w:rsidRDefault="00A31119" w:rsidP="000E3DF3">
      <w:pPr>
        <w:ind w:firstLine="720"/>
        <w:jc w:val="both"/>
        <w:rPr>
          <w:rFonts w:ascii="Times New Roman" w:hAnsi="Times New Roman" w:cs="Times New Roman"/>
          <w:sz w:val="28"/>
          <w:szCs w:val="28"/>
        </w:rPr>
      </w:pPr>
    </w:p>
    <w:p w:rsidR="00134BDD" w:rsidRPr="009136DE" w:rsidRDefault="007312B3" w:rsidP="00134BDD">
      <w:pPr>
        <w:pStyle w:val="3"/>
        <w:jc w:val="center"/>
        <w:rPr>
          <w:rFonts w:ascii="Times New Roman" w:hAnsi="Times New Roman" w:cs="Times New Roman"/>
          <w:b w:val="0"/>
          <w:color w:val="auto"/>
          <w:sz w:val="28"/>
          <w:szCs w:val="28"/>
        </w:rPr>
      </w:pPr>
      <w:bookmarkStart w:id="6" w:name="_Toc263077664"/>
      <w:r w:rsidRPr="007312B3">
        <w:rPr>
          <w:rFonts w:ascii="Times New Roman" w:hAnsi="Times New Roman" w:cs="Times New Roman"/>
          <w:color w:val="auto"/>
          <w:sz w:val="28"/>
          <w:szCs w:val="28"/>
        </w:rPr>
        <w:t>5</w:t>
      </w:r>
      <w:r w:rsidR="009136DE" w:rsidRPr="007312B3">
        <w:rPr>
          <w:rFonts w:ascii="Times New Roman" w:hAnsi="Times New Roman" w:cs="Times New Roman"/>
          <w:color w:val="auto"/>
          <w:sz w:val="28"/>
          <w:szCs w:val="28"/>
        </w:rPr>
        <w:t xml:space="preserve">. </w:t>
      </w:r>
      <w:r w:rsidR="00134BDD" w:rsidRPr="007312B3">
        <w:rPr>
          <w:rFonts w:ascii="Times New Roman" w:hAnsi="Times New Roman" w:cs="Times New Roman"/>
          <w:color w:val="auto"/>
          <w:sz w:val="28"/>
          <w:szCs w:val="28"/>
        </w:rPr>
        <w:t>Виртуальные экспозиции</w:t>
      </w:r>
      <w:bookmarkEnd w:id="6"/>
    </w:p>
    <w:p w:rsidR="00134BDD" w:rsidRPr="00023A9E" w:rsidRDefault="00134BDD" w:rsidP="00023A9E">
      <w:pPr>
        <w:ind w:firstLine="720"/>
        <w:jc w:val="center"/>
        <w:rPr>
          <w:rFonts w:ascii="Times New Roman" w:hAnsi="Times New Roman" w:cs="Times New Roman"/>
          <w:b/>
          <w:sz w:val="28"/>
          <w:szCs w:val="28"/>
        </w:rPr>
      </w:pPr>
    </w:p>
    <w:p w:rsidR="00134BDD" w:rsidRPr="00BE4898" w:rsidRDefault="008912BA" w:rsidP="009136DE">
      <w:pPr>
        <w:ind w:firstLine="720"/>
        <w:jc w:val="both"/>
        <w:rPr>
          <w:rFonts w:ascii="Times New Roman" w:hAnsi="Times New Roman" w:cs="Times New Roman"/>
          <w:sz w:val="28"/>
          <w:szCs w:val="28"/>
        </w:rPr>
      </w:pPr>
      <w:r w:rsidRPr="00DD37E2">
        <w:rPr>
          <w:rFonts w:ascii="Times New Roman" w:hAnsi="Times New Roman" w:cs="Times New Roman"/>
          <w:sz w:val="28"/>
          <w:szCs w:val="28"/>
        </w:rPr>
        <w:t xml:space="preserve">Виртуальные экспозиции – </w:t>
      </w:r>
      <w:r w:rsidR="00C94940" w:rsidRPr="00DD37E2">
        <w:rPr>
          <w:rFonts w:ascii="Times New Roman" w:hAnsi="Times New Roman" w:cs="Times New Roman"/>
          <w:sz w:val="28"/>
          <w:szCs w:val="28"/>
        </w:rPr>
        <w:t>это</w:t>
      </w:r>
      <w:r>
        <w:rPr>
          <w:rFonts w:ascii="Times New Roman" w:hAnsi="Times New Roman" w:cs="Times New Roman"/>
          <w:sz w:val="28"/>
          <w:szCs w:val="28"/>
        </w:rPr>
        <w:t>м</w:t>
      </w:r>
      <w:r w:rsidR="00134BDD" w:rsidRPr="00BE4898">
        <w:rPr>
          <w:rFonts w:ascii="Times New Roman" w:hAnsi="Times New Roman" w:cs="Times New Roman"/>
          <w:sz w:val="28"/>
          <w:szCs w:val="28"/>
        </w:rPr>
        <w:t>еханизм представления, позволяющий формировать из экспонатов тематически связанные последовательности, объединяя экспонаты в связное повествование или тематический каталог.</w:t>
      </w:r>
    </w:p>
    <w:p w:rsidR="00134BDD" w:rsidRPr="00BE4898" w:rsidRDefault="00134BDD" w:rsidP="009136DE">
      <w:pPr>
        <w:ind w:firstLine="720"/>
        <w:jc w:val="both"/>
        <w:rPr>
          <w:rFonts w:ascii="Times New Roman" w:hAnsi="Times New Roman" w:cs="Times New Roman"/>
          <w:sz w:val="28"/>
          <w:szCs w:val="28"/>
        </w:rPr>
      </w:pPr>
      <w:r w:rsidRPr="00BE4898">
        <w:rPr>
          <w:rFonts w:ascii="Times New Roman" w:hAnsi="Times New Roman" w:cs="Times New Roman"/>
          <w:sz w:val="28"/>
          <w:szCs w:val="28"/>
        </w:rPr>
        <w:t xml:space="preserve">Примерами виртуальных экскурсий могут служить продукты на базе проекта компании </w:t>
      </w:r>
      <w:r w:rsidRPr="00BE4898">
        <w:rPr>
          <w:rFonts w:ascii="Times New Roman" w:hAnsi="Times New Roman" w:cs="Times New Roman"/>
          <w:sz w:val="28"/>
          <w:szCs w:val="28"/>
          <w:lang w:val="en-US"/>
        </w:rPr>
        <w:t>Google</w:t>
      </w:r>
      <w:r w:rsidRPr="00BE4898">
        <w:rPr>
          <w:rFonts w:ascii="Times New Roman" w:hAnsi="Times New Roman" w:cs="Times New Roman"/>
          <w:sz w:val="28"/>
          <w:szCs w:val="28"/>
        </w:rPr>
        <w:t xml:space="preserve"> «Академия культуры» — www.google.com/culturalinstitute/exhibit/louis-xiv/AR9JhTFH. </w:t>
      </w:r>
    </w:p>
    <w:p w:rsidR="00134BDD" w:rsidRPr="00BE4898" w:rsidRDefault="00134BDD" w:rsidP="000E3DF3">
      <w:pPr>
        <w:ind w:firstLine="720"/>
        <w:jc w:val="both"/>
        <w:rPr>
          <w:rFonts w:ascii="Times New Roman" w:hAnsi="Times New Roman" w:cs="Times New Roman"/>
          <w:sz w:val="28"/>
          <w:szCs w:val="28"/>
        </w:rPr>
      </w:pPr>
      <w:r w:rsidRPr="00BE4898">
        <w:rPr>
          <w:rFonts w:ascii="Times New Roman" w:hAnsi="Times New Roman" w:cs="Times New Roman"/>
          <w:sz w:val="28"/>
          <w:szCs w:val="28"/>
        </w:rPr>
        <w:t>В процессе просмотра виртуальной экскурсии посетитель может перейти к более подробному описанию экспоната посредством механизма презентации экспоната.</w:t>
      </w:r>
    </w:p>
    <w:p w:rsidR="00134BDD" w:rsidRPr="00BE4898" w:rsidRDefault="00134BDD" w:rsidP="000E3DF3">
      <w:pPr>
        <w:ind w:firstLine="720"/>
        <w:jc w:val="both"/>
        <w:rPr>
          <w:rFonts w:ascii="Times New Roman" w:hAnsi="Times New Roman" w:cs="Times New Roman"/>
          <w:sz w:val="28"/>
          <w:szCs w:val="28"/>
        </w:rPr>
      </w:pPr>
      <w:r w:rsidRPr="00DD37E2">
        <w:rPr>
          <w:rFonts w:ascii="Times New Roman" w:hAnsi="Times New Roman" w:cs="Times New Roman"/>
          <w:sz w:val="28"/>
          <w:szCs w:val="28"/>
        </w:rPr>
        <w:t>При подготовке фотографий для виртуального музея следует производить оцифровку в максимально доступном разрешении, вне зависимости от уровня реализации виртуального музея, в целях обеспечения возможности развития виртуального музея без повторной оцифровки экспонатов.</w:t>
      </w:r>
    </w:p>
    <w:p w:rsidR="00134BDD" w:rsidRPr="00134BDD" w:rsidRDefault="00DB3DF7" w:rsidP="00C94940">
      <w:pPr>
        <w:pStyle w:val="1"/>
        <w:numPr>
          <w:ilvl w:val="0"/>
          <w:numId w:val="17"/>
        </w:numPr>
        <w:ind w:left="0" w:firstLine="0"/>
        <w:jc w:val="center"/>
        <w:rPr>
          <w:sz w:val="28"/>
        </w:rPr>
      </w:pPr>
      <w:r>
        <w:rPr>
          <w:sz w:val="28"/>
        </w:rPr>
        <w:lastRenderedPageBreak/>
        <w:t>В</w:t>
      </w:r>
      <w:r w:rsidR="00134BDD" w:rsidRPr="00DB3DF7">
        <w:rPr>
          <w:sz w:val="28"/>
        </w:rPr>
        <w:t>иртуальный музей в 3D</w:t>
      </w:r>
    </w:p>
    <w:p w:rsidR="00134BDD" w:rsidRPr="00134BDD" w:rsidRDefault="00134BDD" w:rsidP="00BE4898">
      <w:pPr>
        <w:spacing w:after="0"/>
        <w:jc w:val="center"/>
        <w:rPr>
          <w:rFonts w:ascii="Times New Roman" w:hAnsi="Times New Roman" w:cs="Times New Roman"/>
          <w:sz w:val="28"/>
          <w:szCs w:val="28"/>
        </w:rPr>
      </w:pPr>
    </w:p>
    <w:p w:rsidR="00134BDD" w:rsidRDefault="00134BDD" w:rsidP="00C94940">
      <w:pPr>
        <w:pStyle w:val="2"/>
        <w:ind w:firstLine="0"/>
        <w:jc w:val="center"/>
      </w:pPr>
      <w:bookmarkStart w:id="7" w:name="_Toc263077686"/>
      <w:r w:rsidRPr="00134BDD">
        <w:t>Механизм презентации экспозиции</w:t>
      </w:r>
      <w:bookmarkEnd w:id="7"/>
    </w:p>
    <w:p w:rsidR="00BE4898" w:rsidRPr="00BE4898" w:rsidRDefault="00BE4898" w:rsidP="00BE4898">
      <w:pPr>
        <w:spacing w:after="0"/>
      </w:pPr>
    </w:p>
    <w:p w:rsidR="00134BDD" w:rsidRPr="00134BDD" w:rsidRDefault="00134BDD" w:rsidP="00134BDD">
      <w:pPr>
        <w:ind w:firstLine="720"/>
        <w:jc w:val="both"/>
        <w:rPr>
          <w:rFonts w:ascii="Times New Roman" w:hAnsi="Times New Roman" w:cs="Times New Roman"/>
          <w:sz w:val="28"/>
          <w:szCs w:val="28"/>
        </w:rPr>
      </w:pPr>
      <w:r w:rsidRPr="00134BDD">
        <w:rPr>
          <w:rFonts w:ascii="Times New Roman" w:hAnsi="Times New Roman" w:cs="Times New Roman"/>
          <w:sz w:val="28"/>
          <w:szCs w:val="28"/>
        </w:rPr>
        <w:t>Тр</w:t>
      </w:r>
      <w:r w:rsidR="00C94940">
        <w:rPr>
          <w:rFonts w:ascii="Times New Roman" w:hAnsi="Times New Roman" w:cs="Times New Roman"/>
          <w:sz w:val="28"/>
          <w:szCs w:val="28"/>
        </w:rPr>
        <w:t>ё</w:t>
      </w:r>
      <w:r w:rsidRPr="00134BDD">
        <w:rPr>
          <w:rFonts w:ascii="Times New Roman" w:hAnsi="Times New Roman" w:cs="Times New Roman"/>
          <w:sz w:val="28"/>
          <w:szCs w:val="28"/>
        </w:rPr>
        <w:t>хмерная модель музея (далее — 3D-модель музея) созда</w:t>
      </w:r>
      <w:r w:rsidR="00C94940">
        <w:rPr>
          <w:rFonts w:ascii="Times New Roman" w:hAnsi="Times New Roman" w:cs="Times New Roman"/>
          <w:sz w:val="28"/>
          <w:szCs w:val="28"/>
        </w:rPr>
        <w:t xml:space="preserve">ётся в </w:t>
      </w:r>
      <w:r w:rsidRPr="00134BDD">
        <w:rPr>
          <w:rFonts w:ascii="Times New Roman" w:hAnsi="Times New Roman" w:cs="Times New Roman"/>
          <w:sz w:val="28"/>
          <w:szCs w:val="28"/>
        </w:rPr>
        <w:t>дополнение либо в качестве замены виртуальным турам.</w:t>
      </w:r>
    </w:p>
    <w:p w:rsidR="00134BDD" w:rsidRPr="00134BDD" w:rsidRDefault="00134BDD" w:rsidP="00134BDD">
      <w:pPr>
        <w:ind w:firstLine="720"/>
        <w:jc w:val="both"/>
        <w:rPr>
          <w:rFonts w:ascii="Times New Roman" w:hAnsi="Times New Roman" w:cs="Times New Roman"/>
          <w:sz w:val="28"/>
          <w:szCs w:val="28"/>
        </w:rPr>
      </w:pPr>
      <w:r w:rsidRPr="00134BDD">
        <w:rPr>
          <w:rFonts w:ascii="Times New Roman" w:hAnsi="Times New Roman" w:cs="Times New Roman"/>
          <w:sz w:val="28"/>
          <w:szCs w:val="28"/>
        </w:rPr>
        <w:t>Методику создания 3D-модели музея следует выбирать из следующих соображений:</w:t>
      </w:r>
    </w:p>
    <w:p w:rsidR="00134BDD" w:rsidRPr="00134BDD" w:rsidRDefault="00BE4898" w:rsidP="00134BDD">
      <w:pPr>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134BDD" w:rsidRPr="00134BDD">
        <w:rPr>
          <w:rFonts w:ascii="Times New Roman" w:hAnsi="Times New Roman" w:cs="Times New Roman"/>
          <w:sz w:val="28"/>
          <w:szCs w:val="28"/>
        </w:rPr>
        <w:t>Если здания и помещения музея представляют самостоятельную художественную и культурную ценность, следует предпочесть создание</w:t>
      </w:r>
      <w:r w:rsidR="005E087B">
        <w:rPr>
          <w:rFonts w:ascii="Times New Roman" w:hAnsi="Times New Roman" w:cs="Times New Roman"/>
          <w:sz w:val="28"/>
          <w:szCs w:val="28"/>
        </w:rPr>
        <w:t xml:space="preserve">          </w:t>
      </w:r>
      <w:r w:rsidR="00134BDD" w:rsidRPr="00134BDD">
        <w:rPr>
          <w:rFonts w:ascii="Times New Roman" w:hAnsi="Times New Roman" w:cs="Times New Roman"/>
          <w:sz w:val="28"/>
          <w:szCs w:val="28"/>
        </w:rPr>
        <w:t>3D-модели музея на их основе. Модель созда</w:t>
      </w:r>
      <w:r w:rsidR="005E087B">
        <w:rPr>
          <w:rFonts w:ascii="Times New Roman" w:hAnsi="Times New Roman" w:cs="Times New Roman"/>
          <w:sz w:val="28"/>
          <w:szCs w:val="28"/>
        </w:rPr>
        <w:t>ё</w:t>
      </w:r>
      <w:r w:rsidR="00134BDD" w:rsidRPr="00134BDD">
        <w:rPr>
          <w:rFonts w:ascii="Times New Roman" w:hAnsi="Times New Roman" w:cs="Times New Roman"/>
          <w:sz w:val="28"/>
          <w:szCs w:val="28"/>
        </w:rPr>
        <w:t>тся максимально приближ</w:t>
      </w:r>
      <w:r w:rsidR="00C94940">
        <w:rPr>
          <w:rFonts w:ascii="Times New Roman" w:hAnsi="Times New Roman" w:cs="Times New Roman"/>
          <w:sz w:val="28"/>
          <w:szCs w:val="28"/>
        </w:rPr>
        <w:t xml:space="preserve">ённой к </w:t>
      </w:r>
      <w:r w:rsidR="00134BDD" w:rsidRPr="00134BDD">
        <w:rPr>
          <w:rFonts w:ascii="Times New Roman" w:hAnsi="Times New Roman" w:cs="Times New Roman"/>
          <w:sz w:val="28"/>
          <w:szCs w:val="28"/>
        </w:rPr>
        <w:t xml:space="preserve">прототипу, за исключением не обязательных </w:t>
      </w:r>
      <w:r w:rsidR="005E087B">
        <w:rPr>
          <w:rFonts w:ascii="Times New Roman" w:hAnsi="Times New Roman" w:cs="Times New Roman"/>
          <w:sz w:val="28"/>
          <w:szCs w:val="28"/>
        </w:rPr>
        <w:t xml:space="preserve">                                </w:t>
      </w:r>
      <w:r w:rsidR="00134BDD" w:rsidRPr="00134BDD">
        <w:rPr>
          <w:rFonts w:ascii="Times New Roman" w:hAnsi="Times New Roman" w:cs="Times New Roman"/>
          <w:sz w:val="28"/>
          <w:szCs w:val="28"/>
        </w:rPr>
        <w:t>к моделированию служебных и технических помещений.</w:t>
      </w:r>
    </w:p>
    <w:p w:rsidR="00134BDD" w:rsidRPr="00134BDD" w:rsidRDefault="00BE4898" w:rsidP="00134BDD">
      <w:pPr>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134BDD" w:rsidRPr="00134BDD">
        <w:rPr>
          <w:rFonts w:ascii="Times New Roman" w:hAnsi="Times New Roman" w:cs="Times New Roman"/>
          <w:sz w:val="28"/>
          <w:szCs w:val="28"/>
        </w:rPr>
        <w:t>Если культурную ценность предст</w:t>
      </w:r>
      <w:r w:rsidR="00C94940">
        <w:rPr>
          <w:rFonts w:ascii="Times New Roman" w:hAnsi="Times New Roman" w:cs="Times New Roman"/>
          <w:sz w:val="28"/>
          <w:szCs w:val="28"/>
        </w:rPr>
        <w:t xml:space="preserve">авляет архитектурный ансамбль </w:t>
      </w:r>
      <w:r w:rsidR="005E087B">
        <w:rPr>
          <w:rFonts w:ascii="Times New Roman" w:hAnsi="Times New Roman" w:cs="Times New Roman"/>
          <w:sz w:val="28"/>
          <w:szCs w:val="28"/>
        </w:rPr>
        <w:t xml:space="preserve">                  </w:t>
      </w:r>
      <w:r w:rsidR="00C94940">
        <w:rPr>
          <w:rFonts w:ascii="Times New Roman" w:hAnsi="Times New Roman" w:cs="Times New Roman"/>
          <w:sz w:val="28"/>
          <w:szCs w:val="28"/>
        </w:rPr>
        <w:t xml:space="preserve">в </w:t>
      </w:r>
      <w:r w:rsidR="00134BDD" w:rsidRPr="00134BDD">
        <w:rPr>
          <w:rFonts w:ascii="Times New Roman" w:hAnsi="Times New Roman" w:cs="Times New Roman"/>
          <w:sz w:val="28"/>
          <w:szCs w:val="28"/>
        </w:rPr>
        <w:t>целом, следует отдельно произвести 3D-моделирование комплекса снаружи и внутри, с различной степенью детализации.</w:t>
      </w:r>
    </w:p>
    <w:p w:rsidR="00134BDD" w:rsidRPr="00134BDD" w:rsidRDefault="00BE4898" w:rsidP="00134BDD">
      <w:pPr>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134BDD" w:rsidRPr="00134BDD">
        <w:rPr>
          <w:rFonts w:ascii="Times New Roman" w:hAnsi="Times New Roman" w:cs="Times New Roman"/>
          <w:sz w:val="28"/>
          <w:szCs w:val="28"/>
        </w:rPr>
        <w:t>Если здание не представляет самостоятельной культурной ценности, рекомендуется избрать метод создания полностью виртуального музея, исходя из тематической направленности музея, его экспозиций и фонда. Проектирование 3D-модели такого муз</w:t>
      </w:r>
      <w:r w:rsidR="00C94940">
        <w:rPr>
          <w:rFonts w:ascii="Times New Roman" w:hAnsi="Times New Roman" w:cs="Times New Roman"/>
          <w:sz w:val="28"/>
          <w:szCs w:val="28"/>
        </w:rPr>
        <w:t xml:space="preserve">ея рекомендуется производить по </w:t>
      </w:r>
      <w:r w:rsidR="00134BDD" w:rsidRPr="00134BDD">
        <w:rPr>
          <w:rFonts w:ascii="Times New Roman" w:hAnsi="Times New Roman" w:cs="Times New Roman"/>
          <w:sz w:val="28"/>
          <w:szCs w:val="28"/>
        </w:rPr>
        <w:t>аналогии с проектированием 3D-окружения в компьютерной игровой индустрии, может содержать отклонения от реальных физических законов и евклидовой геометрии.</w:t>
      </w:r>
    </w:p>
    <w:p w:rsidR="00134BDD" w:rsidRPr="00134BDD" w:rsidRDefault="00134BDD" w:rsidP="00134BDD">
      <w:pPr>
        <w:ind w:firstLine="720"/>
        <w:jc w:val="both"/>
        <w:rPr>
          <w:rFonts w:ascii="Times New Roman" w:hAnsi="Times New Roman" w:cs="Times New Roman"/>
          <w:sz w:val="28"/>
          <w:szCs w:val="28"/>
          <w:lang w:val="en-US"/>
        </w:rPr>
      </w:pPr>
      <w:r w:rsidRPr="00134BDD">
        <w:rPr>
          <w:rFonts w:ascii="Times New Roman" w:hAnsi="Times New Roman" w:cs="Times New Roman"/>
          <w:sz w:val="28"/>
          <w:szCs w:val="28"/>
        </w:rPr>
        <w:t>В целях повышения доступности виртуального тура как в части размера конечного продукта, так и в части оборудования, необходимого для комфортного воспроизведения виртуального музея, следует производить оптимизацию 3</w:t>
      </w:r>
      <w:r w:rsidRPr="00134BDD">
        <w:rPr>
          <w:rFonts w:ascii="Times New Roman" w:hAnsi="Times New Roman" w:cs="Times New Roman"/>
          <w:sz w:val="28"/>
          <w:szCs w:val="28"/>
          <w:lang w:val="en-US"/>
        </w:rPr>
        <w:t>D-</w:t>
      </w:r>
      <w:r w:rsidRPr="00134BDD">
        <w:rPr>
          <w:rFonts w:ascii="Times New Roman" w:hAnsi="Times New Roman" w:cs="Times New Roman"/>
          <w:sz w:val="28"/>
          <w:szCs w:val="28"/>
        </w:rPr>
        <w:t>модели по следующим направлениям</w:t>
      </w:r>
      <w:r w:rsidRPr="00134BDD">
        <w:rPr>
          <w:rFonts w:ascii="Times New Roman" w:hAnsi="Times New Roman" w:cs="Times New Roman"/>
          <w:sz w:val="28"/>
          <w:szCs w:val="28"/>
          <w:lang w:val="en-US"/>
        </w:rPr>
        <w:t>:</w:t>
      </w:r>
    </w:p>
    <w:p w:rsidR="00023A9E" w:rsidRPr="005E087B" w:rsidRDefault="005E087B" w:rsidP="00023A9E">
      <w:pPr>
        <w:pStyle w:val="a6"/>
        <w:widowControl w:val="0"/>
        <w:numPr>
          <w:ilvl w:val="0"/>
          <w:numId w:val="11"/>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BDD" w:rsidRPr="00134BDD">
        <w:rPr>
          <w:rFonts w:ascii="Times New Roman" w:hAnsi="Times New Roman" w:cs="Times New Roman"/>
          <w:sz w:val="28"/>
          <w:szCs w:val="28"/>
        </w:rPr>
        <w:t>Точная модель может быть создана только по помещениям, которые наибольшим образом идентифицируют сам</w:t>
      </w:r>
      <w:r w:rsidR="00C94940">
        <w:rPr>
          <w:rFonts w:ascii="Times New Roman" w:hAnsi="Times New Roman" w:cs="Times New Roman"/>
          <w:sz w:val="28"/>
          <w:szCs w:val="28"/>
        </w:rPr>
        <w:t xml:space="preserve"> музей в сознании посетителя. В </w:t>
      </w:r>
      <w:r w:rsidR="00134BDD" w:rsidRPr="00134BDD">
        <w:rPr>
          <w:rFonts w:ascii="Times New Roman" w:hAnsi="Times New Roman" w:cs="Times New Roman"/>
          <w:sz w:val="28"/>
          <w:szCs w:val="28"/>
        </w:rPr>
        <w:t>этом помещении должны быть использованы методы моделирования, дающие максимальное приближение к оригиналу: сканирование элементов декора, фотореалистичные текстуры и т.п. Остальные помещения в целях оптимизации могут моделирова</w:t>
      </w:r>
      <w:r w:rsidR="00C94940">
        <w:rPr>
          <w:rFonts w:ascii="Times New Roman" w:hAnsi="Times New Roman" w:cs="Times New Roman"/>
          <w:sz w:val="28"/>
          <w:szCs w:val="28"/>
        </w:rPr>
        <w:t xml:space="preserve">ться в некотором приближении, с </w:t>
      </w:r>
      <w:r w:rsidR="00134BDD" w:rsidRPr="00134BDD">
        <w:rPr>
          <w:rFonts w:ascii="Times New Roman" w:hAnsi="Times New Roman" w:cs="Times New Roman"/>
          <w:sz w:val="28"/>
          <w:szCs w:val="28"/>
        </w:rPr>
        <w:t>использованием таких средств оптимизации, как клонируемые элементы декора, усредненные текстуры, унифицированные компоненты модели и т.п.</w:t>
      </w:r>
    </w:p>
    <w:p w:rsidR="00134BDD" w:rsidRPr="00023A9E" w:rsidRDefault="005E087B" w:rsidP="00023A9E">
      <w:pPr>
        <w:pStyle w:val="a6"/>
        <w:widowControl w:val="0"/>
        <w:numPr>
          <w:ilvl w:val="0"/>
          <w:numId w:val="11"/>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BDD" w:rsidRPr="00023A9E">
        <w:rPr>
          <w:rFonts w:ascii="Times New Roman" w:hAnsi="Times New Roman" w:cs="Times New Roman"/>
          <w:sz w:val="28"/>
          <w:szCs w:val="28"/>
        </w:rPr>
        <w:t xml:space="preserve">Следует отказаться от моделирования источников света при </w:t>
      </w:r>
      <w:r w:rsidR="00134BDD" w:rsidRPr="00023A9E">
        <w:rPr>
          <w:rFonts w:ascii="Times New Roman" w:hAnsi="Times New Roman" w:cs="Times New Roman"/>
          <w:sz w:val="28"/>
          <w:szCs w:val="28"/>
        </w:rPr>
        <w:lastRenderedPageBreak/>
        <w:t>воспроизведении на устройстве пользователя (runtime) в пользу применения методов симуляции освещения за сч</w:t>
      </w:r>
      <w:r>
        <w:rPr>
          <w:rFonts w:ascii="Times New Roman" w:hAnsi="Times New Roman" w:cs="Times New Roman"/>
          <w:sz w:val="28"/>
          <w:szCs w:val="28"/>
        </w:rPr>
        <w:t>ё</w:t>
      </w:r>
      <w:r w:rsidR="00134BDD" w:rsidRPr="00023A9E">
        <w:rPr>
          <w:rFonts w:ascii="Times New Roman" w:hAnsi="Times New Roman" w:cs="Times New Roman"/>
          <w:sz w:val="28"/>
          <w:szCs w:val="28"/>
        </w:rPr>
        <w:t xml:space="preserve">т наложения световой маски на текстуры освещаемых объектов (процедура  «запекания» освещения). </w:t>
      </w:r>
    </w:p>
    <w:p w:rsidR="00134BDD" w:rsidRPr="00134BDD" w:rsidRDefault="005E087B" w:rsidP="00134BDD">
      <w:pPr>
        <w:pStyle w:val="a6"/>
        <w:widowControl w:val="0"/>
        <w:numPr>
          <w:ilvl w:val="0"/>
          <w:numId w:val="11"/>
        </w:numPr>
        <w:tabs>
          <w:tab w:val="left" w:pos="993"/>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34BDD" w:rsidRPr="00134BDD">
        <w:rPr>
          <w:rFonts w:ascii="Times New Roman" w:hAnsi="Times New Roman" w:cs="Times New Roman"/>
          <w:sz w:val="28"/>
          <w:szCs w:val="28"/>
        </w:rPr>
        <w:t>В случае отображения виртуального музея в веб-браузере уникальная модель музея загружается однократно на компьютер пользователя (кэширование) и после этого загружается в оперативную память с него. Экспонаты, расставленные на модели музея или его отдельных помещениях, загружаются из сети Интернет постепенно, появляясь один за другим. В совокупности данные подходы сокращают время ожидания пользователя до момента первого просмотра музея и его экспонатов.</w:t>
      </w:r>
    </w:p>
    <w:p w:rsidR="00134BDD" w:rsidRPr="00134BDD" w:rsidRDefault="00134BDD" w:rsidP="00134BDD">
      <w:pPr>
        <w:ind w:firstLine="720"/>
        <w:jc w:val="both"/>
        <w:rPr>
          <w:rFonts w:ascii="Times New Roman" w:hAnsi="Times New Roman" w:cs="Times New Roman"/>
          <w:sz w:val="28"/>
          <w:szCs w:val="28"/>
        </w:rPr>
      </w:pPr>
      <w:r w:rsidRPr="00134BDD">
        <w:rPr>
          <w:rFonts w:ascii="Times New Roman" w:hAnsi="Times New Roman" w:cs="Times New Roman"/>
          <w:sz w:val="28"/>
          <w:szCs w:val="28"/>
        </w:rPr>
        <w:t>В целях обеспечения возможности эксплуатации виртуального музея сотрудниками музея, не обладающ</w:t>
      </w:r>
      <w:r w:rsidR="00C94940">
        <w:rPr>
          <w:rFonts w:ascii="Times New Roman" w:hAnsi="Times New Roman" w:cs="Times New Roman"/>
          <w:sz w:val="28"/>
          <w:szCs w:val="28"/>
        </w:rPr>
        <w:t xml:space="preserve">ими навыками 3D-моделирования и </w:t>
      </w:r>
      <w:r w:rsidRPr="00134BDD">
        <w:rPr>
          <w:rFonts w:ascii="Times New Roman" w:hAnsi="Times New Roman" w:cs="Times New Roman"/>
          <w:sz w:val="28"/>
          <w:szCs w:val="28"/>
        </w:rPr>
        <w:t>программирования, в рамках создания 3D-музея могут быть разработаны два типа клиентских приложений:</w:t>
      </w:r>
    </w:p>
    <w:p w:rsidR="00134BDD" w:rsidRPr="00134BDD" w:rsidRDefault="00C94940" w:rsidP="00134BDD">
      <w:pPr>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134BDD" w:rsidRPr="00134BDD">
        <w:rPr>
          <w:rFonts w:ascii="Times New Roman" w:hAnsi="Times New Roman" w:cs="Times New Roman"/>
          <w:sz w:val="28"/>
          <w:szCs w:val="28"/>
        </w:rPr>
        <w:t>редактор для создания виртуальных экспозиций сотрудниками музея из существующих у них виртуальных экспонатов;</w:t>
      </w:r>
    </w:p>
    <w:p w:rsidR="00134BDD" w:rsidRPr="00134BDD" w:rsidRDefault="00C94940" w:rsidP="00134BDD">
      <w:pPr>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134BDD" w:rsidRPr="00134BDD">
        <w:rPr>
          <w:rFonts w:ascii="Times New Roman" w:hAnsi="Times New Roman" w:cs="Times New Roman"/>
          <w:sz w:val="28"/>
          <w:szCs w:val="28"/>
        </w:rPr>
        <w:t>приложение для конечных посетителей виртуальных музеев без возможности внесения изменений в экспозицию.</w:t>
      </w:r>
    </w:p>
    <w:p w:rsidR="00134BDD" w:rsidRPr="00134BDD" w:rsidRDefault="00134BDD" w:rsidP="00134BDD">
      <w:pPr>
        <w:ind w:firstLine="720"/>
        <w:jc w:val="both"/>
        <w:rPr>
          <w:rFonts w:ascii="Times New Roman" w:hAnsi="Times New Roman" w:cs="Times New Roman"/>
          <w:sz w:val="28"/>
          <w:szCs w:val="28"/>
        </w:rPr>
      </w:pPr>
      <w:r w:rsidRPr="00134BDD">
        <w:rPr>
          <w:rFonts w:ascii="Times New Roman" w:hAnsi="Times New Roman" w:cs="Times New Roman"/>
          <w:sz w:val="28"/>
          <w:szCs w:val="28"/>
        </w:rPr>
        <w:t>Задача по созданию трехмерного виртуального музея разделяется на два уровня:</w:t>
      </w:r>
    </w:p>
    <w:p w:rsidR="00134BDD" w:rsidRPr="00134BDD" w:rsidRDefault="005E087B" w:rsidP="00134BDD">
      <w:pPr>
        <w:pStyle w:val="a6"/>
        <w:widowControl w:val="0"/>
        <w:numPr>
          <w:ilvl w:val="0"/>
          <w:numId w:val="12"/>
        </w:numPr>
        <w:tabs>
          <w:tab w:val="left" w:pos="1134"/>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34BDD" w:rsidRPr="00134BDD">
        <w:rPr>
          <w:rFonts w:ascii="Times New Roman" w:hAnsi="Times New Roman" w:cs="Times New Roman"/>
          <w:sz w:val="28"/>
          <w:szCs w:val="28"/>
        </w:rPr>
        <w:t>Создание высокодетализированных экспонатов пут</w:t>
      </w:r>
      <w:r w:rsidR="00C94940">
        <w:rPr>
          <w:rFonts w:ascii="Times New Roman" w:hAnsi="Times New Roman" w:cs="Times New Roman"/>
          <w:sz w:val="28"/>
          <w:szCs w:val="28"/>
        </w:rPr>
        <w:t>ё</w:t>
      </w:r>
      <w:r w:rsidR="00134BDD" w:rsidRPr="00134BDD">
        <w:rPr>
          <w:rFonts w:ascii="Times New Roman" w:hAnsi="Times New Roman" w:cs="Times New Roman"/>
          <w:sz w:val="28"/>
          <w:szCs w:val="28"/>
        </w:rPr>
        <w:t>м сканирования здания музея. Эти данные должны войти в архив музея для решения задачи сохранения культурного наследия в цифровой форме. Они будут иметь высокую степень точности, что позволит специалистам использовать их для научных исследований.</w:t>
      </w:r>
    </w:p>
    <w:p w:rsidR="00BE4898" w:rsidRDefault="005E087B" w:rsidP="00BE4898">
      <w:pPr>
        <w:pStyle w:val="a6"/>
        <w:widowControl w:val="0"/>
        <w:numPr>
          <w:ilvl w:val="0"/>
          <w:numId w:val="12"/>
        </w:numPr>
        <w:tabs>
          <w:tab w:val="left" w:pos="1134"/>
        </w:tabs>
        <w:spacing w:after="0"/>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134BDD" w:rsidRPr="00134BDD">
        <w:rPr>
          <w:rFonts w:ascii="Times New Roman" w:hAnsi="Times New Roman" w:cs="Times New Roman"/>
          <w:sz w:val="28"/>
          <w:szCs w:val="28"/>
        </w:rPr>
        <w:t>Создание тр</w:t>
      </w:r>
      <w:r w:rsidR="00561BF8">
        <w:rPr>
          <w:rFonts w:ascii="Times New Roman" w:hAnsi="Times New Roman" w:cs="Times New Roman"/>
          <w:sz w:val="28"/>
          <w:szCs w:val="28"/>
        </w:rPr>
        <w:t>ё</w:t>
      </w:r>
      <w:r w:rsidR="00134BDD" w:rsidRPr="00134BDD">
        <w:rPr>
          <w:rFonts w:ascii="Times New Roman" w:hAnsi="Times New Roman" w:cs="Times New Roman"/>
          <w:sz w:val="28"/>
          <w:szCs w:val="28"/>
        </w:rPr>
        <w:t>хмерных моделей экспонатов и музея на основе уровня 1 или в ручном режиме специалистами в области компьютерной графики. Цель этого уровня — обеспечить доступность культурного наследия широким массам виртуальных посетителей. Детализация и общее ощущение зрителя от данного уровня должны передавать дух музея. Основной акцент делается на деталях, отличающих воспроизводимый музей от остальных, повышении его узнаваемости и демонстрации его уникальности.</w:t>
      </w:r>
    </w:p>
    <w:p w:rsidR="00D674DE" w:rsidRDefault="00D674DE" w:rsidP="00D674DE">
      <w:pPr>
        <w:widowControl w:val="0"/>
        <w:tabs>
          <w:tab w:val="left" w:pos="1134"/>
        </w:tabs>
        <w:spacing w:after="0"/>
        <w:jc w:val="both"/>
        <w:rPr>
          <w:rFonts w:ascii="Times New Roman" w:hAnsi="Times New Roman" w:cs="Times New Roman"/>
          <w:sz w:val="28"/>
          <w:szCs w:val="28"/>
        </w:rPr>
      </w:pPr>
    </w:p>
    <w:p w:rsidR="00D674DE" w:rsidRPr="00D674DE" w:rsidRDefault="00D674DE" w:rsidP="00D674DE">
      <w:pPr>
        <w:widowControl w:val="0"/>
        <w:tabs>
          <w:tab w:val="left" w:pos="1134"/>
        </w:tabs>
        <w:spacing w:after="0"/>
        <w:jc w:val="both"/>
        <w:rPr>
          <w:rFonts w:ascii="Times New Roman" w:hAnsi="Times New Roman" w:cs="Times New Roman"/>
          <w:sz w:val="28"/>
          <w:szCs w:val="28"/>
        </w:rPr>
      </w:pPr>
    </w:p>
    <w:p w:rsidR="004961F8" w:rsidRPr="005E087B" w:rsidRDefault="004961F8" w:rsidP="005E087B">
      <w:pPr>
        <w:pStyle w:val="3"/>
        <w:numPr>
          <w:ilvl w:val="0"/>
          <w:numId w:val="17"/>
        </w:numPr>
        <w:ind w:left="0" w:firstLine="0"/>
        <w:jc w:val="center"/>
        <w:rPr>
          <w:rFonts w:ascii="Times New Roman" w:hAnsi="Times New Roman" w:cs="Times New Roman"/>
          <w:color w:val="auto"/>
          <w:sz w:val="28"/>
          <w:szCs w:val="28"/>
        </w:rPr>
      </w:pPr>
      <w:bookmarkStart w:id="8" w:name="_Toc263077682"/>
      <w:r w:rsidRPr="00BE4898">
        <w:rPr>
          <w:rFonts w:ascii="Times New Roman" w:hAnsi="Times New Roman" w:cs="Times New Roman"/>
          <w:color w:val="auto"/>
          <w:sz w:val="28"/>
          <w:szCs w:val="28"/>
        </w:rPr>
        <w:lastRenderedPageBreak/>
        <w:t>Аудиогид</w:t>
      </w:r>
      <w:bookmarkEnd w:id="8"/>
    </w:p>
    <w:p w:rsidR="005E087B" w:rsidRPr="005E087B" w:rsidRDefault="004961F8" w:rsidP="005E087B">
      <w:pPr>
        <w:jc w:val="both"/>
        <w:rPr>
          <w:rFonts w:ascii="Times New Roman" w:hAnsi="Times New Roman" w:cs="Times New Roman"/>
          <w:sz w:val="28"/>
          <w:szCs w:val="28"/>
        </w:rPr>
      </w:pPr>
      <w:r w:rsidRPr="00BE4898">
        <w:rPr>
          <w:rFonts w:ascii="Times New Roman" w:hAnsi="Times New Roman" w:cs="Times New Roman"/>
          <w:sz w:val="28"/>
          <w:szCs w:val="28"/>
        </w:rPr>
        <w:t>Аудиогид представляет собой совокупность инструментов управления и аудиозаписей, содержащих экскурсию или пояснения к экспонату.</w:t>
      </w:r>
    </w:p>
    <w:p w:rsidR="004961F8" w:rsidRPr="00561BF8" w:rsidRDefault="004961F8" w:rsidP="005E087B">
      <w:pPr>
        <w:pStyle w:val="4"/>
        <w:jc w:val="center"/>
        <w:rPr>
          <w:rFonts w:ascii="Times New Roman" w:hAnsi="Times New Roman" w:cs="Times New Roman"/>
          <w:i w:val="0"/>
          <w:color w:val="auto"/>
          <w:sz w:val="28"/>
          <w:szCs w:val="28"/>
        </w:rPr>
      </w:pPr>
      <w:r w:rsidRPr="004961F8">
        <w:rPr>
          <w:rFonts w:ascii="Times New Roman" w:hAnsi="Times New Roman" w:cs="Times New Roman"/>
          <w:i w:val="0"/>
          <w:color w:val="auto"/>
          <w:sz w:val="28"/>
          <w:szCs w:val="28"/>
        </w:rPr>
        <w:t>Рекомендации к аудиогиду</w:t>
      </w:r>
    </w:p>
    <w:p w:rsidR="004961F8" w:rsidRPr="00023A9E" w:rsidRDefault="005E087B"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4961F8" w:rsidRPr="00023A9E">
        <w:rPr>
          <w:rFonts w:ascii="Times New Roman" w:hAnsi="Times New Roman" w:cs="Times New Roman"/>
          <w:sz w:val="28"/>
          <w:szCs w:val="28"/>
        </w:rPr>
        <w:t>Функциональные:</w:t>
      </w:r>
    </w:p>
    <w:p w:rsidR="004961F8" w:rsidRPr="00023A9E" w:rsidRDefault="00561BF8"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а) </w:t>
      </w:r>
      <w:r w:rsidR="004961F8" w:rsidRPr="00023A9E">
        <w:rPr>
          <w:rFonts w:ascii="Times New Roman" w:hAnsi="Times New Roman" w:cs="Times New Roman"/>
          <w:sz w:val="28"/>
          <w:szCs w:val="28"/>
        </w:rPr>
        <w:t>автоматическая активации аудиозаписи, соответствующей текущему положению посетителя в виртуальном туре;</w:t>
      </w:r>
    </w:p>
    <w:p w:rsidR="004961F8" w:rsidRPr="00023A9E" w:rsidRDefault="00561BF8"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б) </w:t>
      </w:r>
      <w:r w:rsidR="004961F8" w:rsidRPr="00023A9E">
        <w:rPr>
          <w:rFonts w:ascii="Times New Roman" w:hAnsi="Times New Roman" w:cs="Times New Roman"/>
          <w:sz w:val="28"/>
          <w:szCs w:val="28"/>
        </w:rPr>
        <w:t xml:space="preserve">переключение режимов запуска аудиогида </w:t>
      </w:r>
      <w:r w:rsidR="00CD0752">
        <w:rPr>
          <w:rFonts w:ascii="Times New Roman" w:hAnsi="Times New Roman" w:cs="Times New Roman"/>
          <w:sz w:val="28"/>
          <w:szCs w:val="28"/>
        </w:rPr>
        <w:t>–</w:t>
      </w:r>
      <w:r w:rsidR="004961F8" w:rsidRPr="00023A9E">
        <w:rPr>
          <w:rFonts w:ascii="Times New Roman" w:hAnsi="Times New Roman" w:cs="Times New Roman"/>
          <w:sz w:val="28"/>
          <w:szCs w:val="28"/>
        </w:rPr>
        <w:t xml:space="preserve"> автоматически или вручную;</w:t>
      </w:r>
    </w:p>
    <w:p w:rsidR="004961F8" w:rsidRPr="00023A9E" w:rsidRDefault="00561BF8"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004961F8" w:rsidRPr="00023A9E">
        <w:rPr>
          <w:rFonts w:ascii="Times New Roman" w:hAnsi="Times New Roman" w:cs="Times New Roman"/>
          <w:sz w:val="28"/>
          <w:szCs w:val="28"/>
        </w:rPr>
        <w:t>управление воспроизведением: «Запуск/пауза», «Следующая запись», «Предыдущая запись», «Остановка/воспроизведение».</w:t>
      </w:r>
    </w:p>
    <w:p w:rsidR="004961F8" w:rsidRPr="00023A9E" w:rsidRDefault="00561BF8"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4961F8" w:rsidRPr="00023A9E">
        <w:rPr>
          <w:rFonts w:ascii="Times New Roman" w:hAnsi="Times New Roman" w:cs="Times New Roman"/>
          <w:sz w:val="28"/>
          <w:szCs w:val="28"/>
        </w:rPr>
        <w:t>Нефункциональные:</w:t>
      </w:r>
    </w:p>
    <w:p w:rsidR="004961F8" w:rsidRPr="00023A9E" w:rsidRDefault="00561BF8"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а) </w:t>
      </w:r>
      <w:r w:rsidR="004961F8" w:rsidRPr="00023A9E">
        <w:rPr>
          <w:rFonts w:ascii="Times New Roman" w:hAnsi="Times New Roman" w:cs="Times New Roman"/>
          <w:sz w:val="28"/>
          <w:szCs w:val="28"/>
        </w:rPr>
        <w:t>запись материалов аудиогида производится на студийном оборудовании профессиональным диктором;</w:t>
      </w:r>
    </w:p>
    <w:p w:rsidR="004961F8" w:rsidRPr="00023A9E" w:rsidRDefault="00561BF8"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б) </w:t>
      </w:r>
      <w:r w:rsidR="004961F8" w:rsidRPr="00023A9E">
        <w:rPr>
          <w:rFonts w:ascii="Times New Roman" w:hAnsi="Times New Roman" w:cs="Times New Roman"/>
          <w:sz w:val="28"/>
          <w:szCs w:val="28"/>
        </w:rPr>
        <w:t>экскурсия должна быть разделена на аудиозаписи таким образом, чтобы одна аудиозапись содержала только информацию, непосредственно относящуюся к определенному положению посетителя в виртуальном туре;</w:t>
      </w:r>
    </w:p>
    <w:p w:rsidR="004961F8" w:rsidRPr="00023A9E" w:rsidRDefault="00561BF8" w:rsidP="004961F8">
      <w:pPr>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004961F8" w:rsidRPr="00023A9E">
        <w:rPr>
          <w:rFonts w:ascii="Times New Roman" w:hAnsi="Times New Roman" w:cs="Times New Roman"/>
          <w:sz w:val="28"/>
          <w:szCs w:val="28"/>
        </w:rPr>
        <w:t>рекомендуемая длительность одн</w:t>
      </w:r>
      <w:r w:rsidR="00341226">
        <w:rPr>
          <w:rFonts w:ascii="Times New Roman" w:hAnsi="Times New Roman" w:cs="Times New Roman"/>
          <w:sz w:val="28"/>
          <w:szCs w:val="28"/>
        </w:rPr>
        <w:t xml:space="preserve">ой записи аудиогида </w:t>
      </w:r>
      <w:r w:rsidR="00CD0752">
        <w:rPr>
          <w:rFonts w:ascii="Times New Roman" w:hAnsi="Times New Roman" w:cs="Times New Roman"/>
          <w:sz w:val="28"/>
          <w:szCs w:val="28"/>
        </w:rPr>
        <w:t>–</w:t>
      </w:r>
      <w:r w:rsidR="00341226">
        <w:rPr>
          <w:rFonts w:ascii="Times New Roman" w:hAnsi="Times New Roman" w:cs="Times New Roman"/>
          <w:sz w:val="28"/>
          <w:szCs w:val="28"/>
        </w:rPr>
        <w:t xml:space="preserve"> от 1 до               5 </w:t>
      </w:r>
      <w:r w:rsidR="004961F8" w:rsidRPr="00023A9E">
        <w:rPr>
          <w:rFonts w:ascii="Times New Roman" w:hAnsi="Times New Roman" w:cs="Times New Roman"/>
          <w:sz w:val="28"/>
          <w:szCs w:val="28"/>
        </w:rPr>
        <w:t>минут;</w:t>
      </w:r>
    </w:p>
    <w:p w:rsidR="00937187" w:rsidRDefault="00341226" w:rsidP="00856986">
      <w:pPr>
        <w:ind w:firstLine="720"/>
        <w:jc w:val="both"/>
        <w:rPr>
          <w:rFonts w:ascii="Times New Roman" w:hAnsi="Times New Roman" w:cs="Times New Roman"/>
          <w:sz w:val="28"/>
          <w:szCs w:val="28"/>
        </w:rPr>
      </w:pPr>
      <w:r>
        <w:rPr>
          <w:rFonts w:ascii="Times New Roman" w:hAnsi="Times New Roman" w:cs="Times New Roman"/>
          <w:sz w:val="28"/>
          <w:szCs w:val="28"/>
        </w:rPr>
        <w:t xml:space="preserve">г) </w:t>
      </w:r>
      <w:r w:rsidR="004961F8" w:rsidRPr="00023A9E">
        <w:rPr>
          <w:rFonts w:ascii="Times New Roman" w:hAnsi="Times New Roman" w:cs="Times New Roman"/>
          <w:sz w:val="28"/>
          <w:szCs w:val="28"/>
        </w:rPr>
        <w:t>аудиозаписи рекомендуется объединять в группы, соответствующие одной экскурсии.</w:t>
      </w:r>
    </w:p>
    <w:p w:rsidR="00A31119" w:rsidRDefault="00A31119" w:rsidP="00CD0752">
      <w:pPr>
        <w:jc w:val="both"/>
        <w:rPr>
          <w:rFonts w:ascii="Times New Roman" w:hAnsi="Times New Roman" w:cs="Times New Roman"/>
          <w:sz w:val="28"/>
          <w:szCs w:val="28"/>
        </w:rPr>
      </w:pPr>
    </w:p>
    <w:p w:rsidR="00A31119" w:rsidRPr="00D338AD" w:rsidRDefault="00CD0752" w:rsidP="00A31119">
      <w:pPr>
        <w:spacing w:before="100" w:beforeAutospacing="1"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Интернет-</w:t>
      </w:r>
      <w:r w:rsidR="00A31119" w:rsidRPr="00A153AF">
        <w:rPr>
          <w:rFonts w:ascii="Times New Roman" w:eastAsia="Times New Roman" w:hAnsi="Times New Roman" w:cs="Times New Roman"/>
          <w:b/>
          <w:sz w:val="28"/>
          <w:szCs w:val="28"/>
          <w:lang w:eastAsia="ru-RU"/>
        </w:rPr>
        <w:t>ресурсы:</w:t>
      </w:r>
    </w:p>
    <w:p w:rsidR="00A31119" w:rsidRDefault="00A31119" w:rsidP="00A31119">
      <w:pPr>
        <w:spacing w:before="100" w:beforeAutospacing="1" w:after="100" w:afterAutospacing="1"/>
        <w:jc w:val="both"/>
        <w:rPr>
          <w:sz w:val="28"/>
          <w:szCs w:val="28"/>
        </w:rPr>
      </w:pPr>
      <w:r w:rsidRPr="006949EF">
        <w:rPr>
          <w:rFonts w:ascii="Times New Roman" w:eastAsia="Times New Roman" w:hAnsi="Times New Roman" w:cs="Times New Roman"/>
          <w:color w:val="424242"/>
          <w:sz w:val="28"/>
          <w:szCs w:val="28"/>
          <w:lang w:eastAsia="ru-RU"/>
        </w:rPr>
        <w:t>1. Технические рекомендации по созданию виртуальных музеев [Электронный ресурс] // Официальный сайт Министерства куль</w:t>
      </w:r>
      <w:r>
        <w:rPr>
          <w:rFonts w:ascii="Times New Roman" w:eastAsia="Times New Roman" w:hAnsi="Times New Roman" w:cs="Times New Roman"/>
          <w:color w:val="424242"/>
          <w:sz w:val="28"/>
          <w:szCs w:val="28"/>
          <w:lang w:eastAsia="ru-RU"/>
        </w:rPr>
        <w:t xml:space="preserve">туры Российской Федерации.  </w:t>
      </w:r>
      <w:hyperlink r:id="rId17" w:history="1">
        <w:r w:rsidRPr="006949EF">
          <w:rPr>
            <w:rStyle w:val="a9"/>
            <w:rFonts w:ascii="Times New Roman" w:eastAsia="Times New Roman" w:hAnsi="Times New Roman" w:cs="Times New Roman"/>
            <w:sz w:val="28"/>
            <w:szCs w:val="28"/>
            <w:lang w:eastAsia="ru-RU"/>
          </w:rPr>
          <w:t>http://mkrf.ru/documents/recommendations/</w:t>
        </w:r>
      </w:hyperlink>
    </w:p>
    <w:p w:rsidR="00A31119" w:rsidRPr="00453CE9" w:rsidRDefault="00A31119" w:rsidP="00A31119">
      <w:pPr>
        <w:spacing w:before="100" w:beforeAutospacing="1" w:after="100" w:afterAutospacing="1"/>
        <w:jc w:val="both"/>
        <w:rPr>
          <w:rFonts w:ascii="Times New Roman" w:eastAsia="Times New Roman" w:hAnsi="Times New Roman" w:cs="Times New Roman"/>
          <w:color w:val="424242"/>
          <w:sz w:val="28"/>
          <w:szCs w:val="28"/>
          <w:u w:val="single"/>
          <w:lang w:eastAsia="ru-RU"/>
        </w:rPr>
      </w:pPr>
    </w:p>
    <w:p w:rsidR="00D874B0" w:rsidRDefault="00D874B0" w:rsidP="00A31119">
      <w:pPr>
        <w:spacing w:before="100" w:beforeAutospacing="1" w:after="100" w:afterAutospacing="1"/>
        <w:jc w:val="both"/>
        <w:rPr>
          <w:rFonts w:ascii="Times New Roman" w:eastAsia="Times New Roman" w:hAnsi="Times New Roman" w:cs="Times New Roman"/>
          <w:color w:val="424242"/>
          <w:sz w:val="28"/>
          <w:szCs w:val="28"/>
          <w:u w:val="single"/>
          <w:lang w:eastAsia="ru-RU"/>
        </w:rPr>
      </w:pPr>
    </w:p>
    <w:p w:rsidR="00CD0752" w:rsidRPr="00453CE9" w:rsidRDefault="00CD0752" w:rsidP="00A31119">
      <w:pPr>
        <w:spacing w:before="100" w:beforeAutospacing="1" w:after="100" w:afterAutospacing="1"/>
        <w:jc w:val="both"/>
        <w:rPr>
          <w:rFonts w:ascii="Times New Roman" w:eastAsia="Times New Roman" w:hAnsi="Times New Roman" w:cs="Times New Roman"/>
          <w:color w:val="424242"/>
          <w:sz w:val="28"/>
          <w:szCs w:val="28"/>
          <w:u w:val="single"/>
          <w:lang w:eastAsia="ru-RU"/>
        </w:rPr>
      </w:pPr>
    </w:p>
    <w:p w:rsidR="00A153AF" w:rsidRPr="00A032E1" w:rsidRDefault="00856986" w:rsidP="00023A9E">
      <w:pPr>
        <w:pStyle w:val="a8"/>
        <w:shd w:val="clear" w:color="auto" w:fill="FEFEFE"/>
        <w:spacing w:line="276" w:lineRule="auto"/>
        <w:jc w:val="center"/>
        <w:rPr>
          <w:b/>
          <w:sz w:val="28"/>
          <w:szCs w:val="28"/>
        </w:rPr>
      </w:pPr>
      <w:r w:rsidRPr="00DD37E2">
        <w:rPr>
          <w:b/>
          <w:sz w:val="28"/>
          <w:szCs w:val="28"/>
        </w:rPr>
        <w:lastRenderedPageBreak/>
        <w:t>8.</w:t>
      </w:r>
      <w:r w:rsidR="005E087B">
        <w:rPr>
          <w:b/>
          <w:sz w:val="28"/>
          <w:szCs w:val="28"/>
        </w:rPr>
        <w:t xml:space="preserve"> </w:t>
      </w:r>
      <w:r w:rsidR="00023A9E" w:rsidRPr="00023A9E">
        <w:rPr>
          <w:b/>
          <w:sz w:val="28"/>
          <w:szCs w:val="28"/>
        </w:rPr>
        <w:t>План</w:t>
      </w:r>
      <w:r w:rsidR="00A032E1" w:rsidRPr="00023A9E">
        <w:rPr>
          <w:b/>
          <w:sz w:val="28"/>
          <w:szCs w:val="28"/>
        </w:rPr>
        <w:t xml:space="preserve"> создания </w:t>
      </w:r>
      <w:r w:rsidR="00A153AF" w:rsidRPr="00023A9E">
        <w:rPr>
          <w:b/>
          <w:sz w:val="28"/>
          <w:szCs w:val="28"/>
        </w:rPr>
        <w:t>виртуальной экскурсии</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 xml:space="preserve">1. Определение цели и задач экскурсии. </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 xml:space="preserve">2. Выбор темы. </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 xml:space="preserve">3. Отбор литературы и составление библиографии. </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4. Определение источников экскурсионного материала.</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 xml:space="preserve">5. Отбор и изучение экскурсионных объектов. </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 xml:space="preserve">6. Сканирование фотографий или других иллюстраций необходимых для представления проекта. </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7. Составление маршрута экскурсии на основе видеоряда.</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 xml:space="preserve">8. Подготовка текста экскурсии. </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 xml:space="preserve">9. Определение техники ведения виртуальной экскурсии. </w:t>
      </w:r>
    </w:p>
    <w:p w:rsidR="00A153AF" w:rsidRPr="00A153AF" w:rsidRDefault="00A153AF" w:rsidP="00CD0752">
      <w:pPr>
        <w:pStyle w:val="a8"/>
        <w:shd w:val="clear" w:color="auto" w:fill="FEFEFE"/>
        <w:spacing w:before="0" w:beforeAutospacing="0" w:after="0" w:afterAutospacing="0" w:line="276" w:lineRule="auto"/>
        <w:ind w:firstLine="709"/>
        <w:jc w:val="both"/>
        <w:rPr>
          <w:sz w:val="28"/>
          <w:szCs w:val="28"/>
        </w:rPr>
      </w:pPr>
      <w:r w:rsidRPr="00A153AF">
        <w:rPr>
          <w:sz w:val="28"/>
          <w:szCs w:val="28"/>
        </w:rPr>
        <w:t>10.</w:t>
      </w:r>
      <w:r w:rsidR="009D219F">
        <w:rPr>
          <w:sz w:val="28"/>
          <w:szCs w:val="28"/>
        </w:rPr>
        <w:t xml:space="preserve"> </w:t>
      </w:r>
      <w:r w:rsidRPr="00A153AF">
        <w:rPr>
          <w:sz w:val="28"/>
          <w:szCs w:val="28"/>
        </w:rPr>
        <w:t xml:space="preserve">Показ экскурсии. </w:t>
      </w:r>
    </w:p>
    <w:p w:rsidR="00A153AF" w:rsidRPr="00A032E1" w:rsidRDefault="00A153AF" w:rsidP="00023A9E">
      <w:pPr>
        <w:pStyle w:val="a8"/>
        <w:shd w:val="clear" w:color="auto" w:fill="FEFEFE"/>
        <w:spacing w:before="0" w:beforeAutospacing="0" w:after="0" w:afterAutospacing="0" w:line="276" w:lineRule="auto"/>
        <w:ind w:firstLine="709"/>
        <w:jc w:val="both"/>
        <w:rPr>
          <w:sz w:val="28"/>
          <w:szCs w:val="28"/>
        </w:rPr>
      </w:pPr>
      <w:r w:rsidRPr="00A032E1">
        <w:rPr>
          <w:sz w:val="28"/>
          <w:szCs w:val="28"/>
        </w:rPr>
        <w:t xml:space="preserve">Структура виртуальных экскурсий, в целом, соответствует структуре реальных экскурсий и включает ряд этапов: подготовку, проведение, заключение, использование результатов экскурсии на занятиях. </w:t>
      </w:r>
    </w:p>
    <w:p w:rsidR="00A153AF" w:rsidRPr="00A032E1" w:rsidRDefault="00A153AF" w:rsidP="00023A9E">
      <w:pPr>
        <w:pStyle w:val="a8"/>
        <w:shd w:val="clear" w:color="auto" w:fill="FEFEFE"/>
        <w:spacing w:before="0" w:beforeAutospacing="0" w:after="0" w:afterAutospacing="0" w:line="276" w:lineRule="auto"/>
        <w:ind w:firstLine="709"/>
        <w:jc w:val="both"/>
        <w:rPr>
          <w:sz w:val="28"/>
          <w:szCs w:val="28"/>
        </w:rPr>
      </w:pPr>
      <w:r w:rsidRPr="00A032E1">
        <w:rPr>
          <w:sz w:val="28"/>
          <w:szCs w:val="28"/>
        </w:rPr>
        <w:t xml:space="preserve">Подготовка к виртуальной экскурсии начинается с определения цели, места и времени её проведения. Также тщательно продумывается содержание, составляется план, в котором определяются образовательные задачи, этапы экскурсии, вопросы для вступительной и заключительной беседы, самостоятельная работа обучающихся, форма подведения итогов. </w:t>
      </w:r>
    </w:p>
    <w:p w:rsidR="00A153AF" w:rsidRPr="00A032E1" w:rsidRDefault="00A153AF" w:rsidP="00023A9E">
      <w:pPr>
        <w:pStyle w:val="a8"/>
        <w:shd w:val="clear" w:color="auto" w:fill="FEFEFE"/>
        <w:spacing w:before="0" w:beforeAutospacing="0" w:after="0" w:afterAutospacing="0" w:line="276" w:lineRule="auto"/>
        <w:ind w:firstLine="709"/>
        <w:jc w:val="both"/>
        <w:rPr>
          <w:sz w:val="28"/>
          <w:szCs w:val="28"/>
        </w:rPr>
      </w:pPr>
      <w:r w:rsidRPr="00A032E1">
        <w:rPr>
          <w:sz w:val="28"/>
          <w:szCs w:val="28"/>
        </w:rPr>
        <w:t xml:space="preserve">При создании виртуальной экскурсии маршрут представляет собой наиболее удобный путь следования экскурсионной группы. Одно из обязательных условий – организация показа объектов в логической последовательности и обеспечение зрительной основы для раскрытия темы. В рамках проекта виртуальной экскурсии материал может излагаться в хронологической, тематической или тематико-хронологической последовательности. </w:t>
      </w:r>
    </w:p>
    <w:p w:rsidR="00A153AF" w:rsidRPr="00A032E1" w:rsidRDefault="00A153AF" w:rsidP="00023A9E">
      <w:pPr>
        <w:pStyle w:val="a8"/>
        <w:shd w:val="clear" w:color="auto" w:fill="FEFEFE"/>
        <w:spacing w:before="0" w:beforeAutospacing="0" w:after="0" w:afterAutospacing="0" w:line="276" w:lineRule="auto"/>
        <w:ind w:firstLine="709"/>
        <w:jc w:val="both"/>
        <w:rPr>
          <w:sz w:val="28"/>
          <w:szCs w:val="28"/>
        </w:rPr>
      </w:pPr>
      <w:r w:rsidRPr="00A032E1">
        <w:rPr>
          <w:sz w:val="28"/>
          <w:szCs w:val="28"/>
        </w:rPr>
        <w:t xml:space="preserve">Составляя текст необходимо обратить внимание на то, что он должен раскрывать все подтемы. Текст должна отличать краткость, чёткость формулировок, необходимое количество фактического материала, литературный язык. Материал размещается в той последовательности, в которой показываются объекты, и имеет чёткое деление на части. Составленный в соответствии с этими требованиями текст представляет собой готовый для «использования» рассказ. Виртуальная экскурсия, как и любое другое занятие, начинается с организационного момента. </w:t>
      </w:r>
    </w:p>
    <w:p w:rsidR="00A153AF" w:rsidRPr="003426C9" w:rsidRDefault="00A153AF" w:rsidP="00856986">
      <w:pPr>
        <w:pStyle w:val="a8"/>
        <w:shd w:val="clear" w:color="auto" w:fill="FEFEFE"/>
        <w:spacing w:before="0" w:beforeAutospacing="0" w:after="0" w:afterAutospacing="0" w:line="276" w:lineRule="auto"/>
        <w:ind w:firstLine="709"/>
        <w:jc w:val="both"/>
        <w:rPr>
          <w:sz w:val="28"/>
          <w:szCs w:val="28"/>
        </w:rPr>
      </w:pPr>
      <w:r w:rsidRPr="00A153AF">
        <w:rPr>
          <w:sz w:val="28"/>
          <w:szCs w:val="28"/>
        </w:rPr>
        <w:t>Содержание и структуру виртуальной экскурсии можно разнообразить викторинами, играми, конкурсами, соревнованиями. Это позволяет сделать экскурсию инт</w:t>
      </w:r>
      <w:r w:rsidRPr="003426C9">
        <w:rPr>
          <w:sz w:val="28"/>
          <w:szCs w:val="28"/>
        </w:rPr>
        <w:t>ересной, увлекательной и незабываемой.</w:t>
      </w:r>
    </w:p>
    <w:p w:rsidR="00A032E1" w:rsidRPr="003426C9" w:rsidRDefault="00A032E1" w:rsidP="00CD0752">
      <w:pPr>
        <w:pStyle w:val="a8"/>
        <w:numPr>
          <w:ilvl w:val="0"/>
          <w:numId w:val="21"/>
        </w:numPr>
        <w:shd w:val="clear" w:color="auto" w:fill="FFFFFF" w:themeFill="background1"/>
        <w:spacing w:after="240" w:afterAutospacing="0" w:line="276" w:lineRule="auto"/>
        <w:ind w:left="0" w:firstLine="0"/>
        <w:jc w:val="center"/>
        <w:rPr>
          <w:b/>
        </w:rPr>
      </w:pPr>
      <w:r w:rsidRPr="003426C9">
        <w:rPr>
          <w:b/>
          <w:sz w:val="28"/>
          <w:szCs w:val="28"/>
        </w:rPr>
        <w:lastRenderedPageBreak/>
        <w:t>Процесс создания виртуальных панорам</w:t>
      </w:r>
    </w:p>
    <w:p w:rsidR="00CD0752" w:rsidRPr="003426C9" w:rsidRDefault="00A032E1" w:rsidP="00CD0752">
      <w:pPr>
        <w:shd w:val="clear" w:color="auto" w:fill="FFFFFF" w:themeFill="background1"/>
        <w:spacing w:after="0"/>
        <w:ind w:firstLine="708"/>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Процесс создания виртуальных панорам можно разделить на три этапа: фотосъ</w:t>
      </w:r>
      <w:r w:rsidR="00856986" w:rsidRPr="003426C9">
        <w:rPr>
          <w:rFonts w:ascii="Times New Roman" w:eastAsia="Times New Roman" w:hAnsi="Times New Roman" w:cs="Times New Roman"/>
          <w:sz w:val="28"/>
          <w:szCs w:val="28"/>
          <w:lang w:eastAsia="ru-RU"/>
        </w:rPr>
        <w:t>ё</w:t>
      </w:r>
      <w:r w:rsidRPr="003426C9">
        <w:rPr>
          <w:rFonts w:ascii="Times New Roman" w:eastAsia="Times New Roman" w:hAnsi="Times New Roman" w:cs="Times New Roman"/>
          <w:sz w:val="28"/>
          <w:szCs w:val="28"/>
          <w:lang w:eastAsia="ru-RU"/>
        </w:rPr>
        <w:t>мка объекта, обработка полученных изображений и конечная сборка виртуального тура.</w:t>
      </w:r>
    </w:p>
    <w:p w:rsidR="00CD0752" w:rsidRPr="003426C9" w:rsidRDefault="00A032E1" w:rsidP="00CD0752">
      <w:pPr>
        <w:shd w:val="clear" w:color="auto" w:fill="FFFFFF" w:themeFill="background1"/>
        <w:spacing w:after="0"/>
        <w:ind w:firstLine="708"/>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Первый этап создания виртуальных туров — съ</w:t>
      </w:r>
      <w:r w:rsidR="00856986" w:rsidRPr="003426C9">
        <w:rPr>
          <w:rFonts w:ascii="Times New Roman" w:eastAsia="Times New Roman" w:hAnsi="Times New Roman" w:cs="Times New Roman"/>
          <w:sz w:val="28"/>
          <w:szCs w:val="28"/>
          <w:lang w:eastAsia="ru-RU"/>
        </w:rPr>
        <w:t>ё</w:t>
      </w:r>
      <w:r w:rsidRPr="003426C9">
        <w:rPr>
          <w:rFonts w:ascii="Times New Roman" w:eastAsia="Times New Roman" w:hAnsi="Times New Roman" w:cs="Times New Roman"/>
          <w:sz w:val="28"/>
          <w:szCs w:val="28"/>
          <w:lang w:eastAsia="ru-RU"/>
        </w:rPr>
        <w:t>мка объекта, представляющая собой очень трудо</w:t>
      </w:r>
      <w:r w:rsidR="00856986" w:rsidRPr="003426C9">
        <w:rPr>
          <w:rFonts w:ascii="Times New Roman" w:eastAsia="Times New Roman" w:hAnsi="Times New Roman" w:cs="Times New Roman"/>
          <w:sz w:val="28"/>
          <w:szCs w:val="28"/>
          <w:lang w:eastAsia="ru-RU"/>
        </w:rPr>
        <w:t>ё</w:t>
      </w:r>
      <w:r w:rsidRPr="003426C9">
        <w:rPr>
          <w:rFonts w:ascii="Times New Roman" w:eastAsia="Times New Roman" w:hAnsi="Times New Roman" w:cs="Times New Roman"/>
          <w:sz w:val="28"/>
          <w:szCs w:val="28"/>
          <w:lang w:eastAsia="ru-RU"/>
        </w:rPr>
        <w:t xml:space="preserve">мкий и крайне ответственный процесс, так как от его результатов напрямую будет зависеть качество панорамы. </w:t>
      </w:r>
    </w:p>
    <w:p w:rsidR="00A032E1" w:rsidRPr="003426C9" w:rsidRDefault="00A032E1" w:rsidP="00CD0752">
      <w:pPr>
        <w:shd w:val="clear" w:color="auto" w:fill="FFFFFF" w:themeFill="background1"/>
        <w:spacing w:after="0"/>
        <w:ind w:firstLine="708"/>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Для получения высококачественных панорам с минимальными искажениями следует придерживаться ряда правил:</w:t>
      </w:r>
    </w:p>
    <w:p w:rsidR="00A032E1" w:rsidRPr="003426C9" w:rsidRDefault="00A032E1" w:rsidP="00CD0752">
      <w:pPr>
        <w:pStyle w:val="a6"/>
        <w:numPr>
          <w:ilvl w:val="0"/>
          <w:numId w:val="7"/>
        </w:numPr>
        <w:shd w:val="clear" w:color="auto" w:fill="FFFFFF" w:themeFill="background1"/>
        <w:tabs>
          <w:tab w:val="left" w:pos="426"/>
        </w:tabs>
        <w:spacing w:after="0"/>
        <w:ind w:left="0" w:firstLine="709"/>
        <w:contextualSpacing w:val="0"/>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Камеру нужно установить таким образом, чтобы при выбранной диафрагме все кадры в серии оказались в фокусе (лучше всего, если камера окажется в центре снимаемой окружности);</w:t>
      </w:r>
    </w:p>
    <w:p w:rsidR="00A032E1" w:rsidRPr="003426C9" w:rsidRDefault="00A032E1" w:rsidP="00CD0752">
      <w:pPr>
        <w:pStyle w:val="a6"/>
        <w:numPr>
          <w:ilvl w:val="0"/>
          <w:numId w:val="7"/>
        </w:numPr>
        <w:shd w:val="clear" w:color="auto" w:fill="FFFFFF" w:themeFill="background1"/>
        <w:tabs>
          <w:tab w:val="left" w:pos="426"/>
        </w:tabs>
        <w:spacing w:after="0"/>
        <w:ind w:left="0" w:firstLine="709"/>
        <w:contextualSpacing w:val="0"/>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Набор сшиваемых снимков нужно снимать таким образом, чтобы места швов будущей сферической панорамы находились на достаточно однотонных местах (например, на монолитных стенах);</w:t>
      </w:r>
    </w:p>
    <w:p w:rsidR="00A032E1" w:rsidRPr="003426C9" w:rsidRDefault="00A032E1" w:rsidP="00CD0752">
      <w:pPr>
        <w:pStyle w:val="a6"/>
        <w:numPr>
          <w:ilvl w:val="0"/>
          <w:numId w:val="7"/>
        </w:numPr>
        <w:shd w:val="clear" w:color="auto" w:fill="FFFFFF" w:themeFill="background1"/>
        <w:tabs>
          <w:tab w:val="left" w:pos="426"/>
        </w:tabs>
        <w:spacing w:after="0"/>
        <w:ind w:left="0" w:firstLine="709"/>
        <w:contextualSpacing w:val="0"/>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Головка штатива должна быть оснащена уровнями, которые предназначены для строгого позиционирования камеры в пространстве;</w:t>
      </w:r>
    </w:p>
    <w:p w:rsidR="00A032E1" w:rsidRPr="003426C9" w:rsidRDefault="00A032E1" w:rsidP="00CD0752">
      <w:pPr>
        <w:pStyle w:val="a6"/>
        <w:numPr>
          <w:ilvl w:val="0"/>
          <w:numId w:val="7"/>
        </w:numPr>
        <w:shd w:val="clear" w:color="auto" w:fill="FFFFFF" w:themeFill="background1"/>
        <w:tabs>
          <w:tab w:val="left" w:pos="426"/>
        </w:tabs>
        <w:spacing w:after="0"/>
        <w:ind w:left="0" w:firstLine="709"/>
        <w:contextualSpacing w:val="0"/>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Для всех снимков обязательно следует осуществлять синхронизацию камеры в горизонтальной и вертикальной плоскостях — выравнивание камеры осуществляется с помощью уровней;</w:t>
      </w:r>
    </w:p>
    <w:p w:rsidR="00A032E1" w:rsidRPr="003426C9" w:rsidRDefault="00A032E1" w:rsidP="00CD0752">
      <w:pPr>
        <w:pStyle w:val="a6"/>
        <w:numPr>
          <w:ilvl w:val="0"/>
          <w:numId w:val="7"/>
        </w:numPr>
        <w:shd w:val="clear" w:color="auto" w:fill="FFFFFF" w:themeFill="background1"/>
        <w:tabs>
          <w:tab w:val="left" w:pos="426"/>
        </w:tabs>
        <w:spacing w:after="0"/>
        <w:ind w:left="0" w:firstLine="709"/>
        <w:contextualSpacing w:val="0"/>
        <w:jc w:val="both"/>
        <w:rPr>
          <w:rFonts w:ascii="Times New Roman" w:eastAsia="Times New Roman" w:hAnsi="Times New Roman" w:cs="Times New Roman"/>
          <w:sz w:val="28"/>
          <w:szCs w:val="28"/>
          <w:lang w:eastAsia="ru-RU"/>
        </w:rPr>
      </w:pPr>
      <w:r w:rsidRPr="003426C9">
        <w:rPr>
          <w:rFonts w:ascii="Times New Roman" w:eastAsia="Times New Roman" w:hAnsi="Times New Roman" w:cs="Times New Roman"/>
          <w:sz w:val="28"/>
          <w:szCs w:val="28"/>
          <w:lang w:eastAsia="ru-RU"/>
        </w:rPr>
        <w:t>Углы кругового поворота камеры должны быть равны 120°, что регулируется шкалой поворотника.</w:t>
      </w:r>
    </w:p>
    <w:p w:rsidR="00A032E1" w:rsidRPr="003426C9" w:rsidRDefault="00A032E1" w:rsidP="00CD0752">
      <w:pPr>
        <w:tabs>
          <w:tab w:val="left" w:pos="426"/>
        </w:tabs>
        <w:spacing w:after="120"/>
        <w:ind w:firstLine="709"/>
        <w:jc w:val="center"/>
        <w:rPr>
          <w:rFonts w:ascii="Times New Roman" w:hAnsi="Times New Roman" w:cs="Times New Roman"/>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A15B33" w:rsidP="00DD37E2">
      <w:pPr>
        <w:spacing w:after="120"/>
        <w:rPr>
          <w:rFonts w:ascii="Times New Roman" w:hAnsi="Times New Roman" w:cs="Times New Roman"/>
          <w:b/>
          <w:sz w:val="28"/>
          <w:szCs w:val="28"/>
        </w:rPr>
      </w:pPr>
    </w:p>
    <w:p w:rsidR="00A15B33" w:rsidRPr="003426C9" w:rsidRDefault="00690BA9" w:rsidP="00E97A43">
      <w:pPr>
        <w:spacing w:after="0" w:line="240" w:lineRule="auto"/>
        <w:jc w:val="center"/>
        <w:rPr>
          <w:rFonts w:ascii="Times New Roman" w:hAnsi="Times New Roman" w:cs="Times New Roman"/>
          <w:sz w:val="28"/>
          <w:szCs w:val="28"/>
        </w:rPr>
      </w:pPr>
      <w:r w:rsidRPr="003426C9">
        <w:rPr>
          <w:rFonts w:ascii="Times New Roman" w:hAnsi="Times New Roman" w:cs="Times New Roman"/>
          <w:b/>
          <w:sz w:val="28"/>
          <w:szCs w:val="28"/>
        </w:rPr>
        <w:lastRenderedPageBreak/>
        <w:t xml:space="preserve">10. </w:t>
      </w:r>
      <w:r w:rsidR="00A15B33" w:rsidRPr="003426C9">
        <w:rPr>
          <w:rFonts w:ascii="Times New Roman" w:hAnsi="Times New Roman" w:cs="Times New Roman"/>
          <w:b/>
          <w:sz w:val="28"/>
          <w:szCs w:val="28"/>
        </w:rPr>
        <w:t>Режиссура аудиовизуального произведения: избранные аспекты</w:t>
      </w:r>
    </w:p>
    <w:p w:rsidR="00A15B33" w:rsidRPr="003426C9" w:rsidRDefault="00A15B33" w:rsidP="00A15B33">
      <w:pPr>
        <w:tabs>
          <w:tab w:val="left" w:pos="3828"/>
        </w:tabs>
        <w:spacing w:after="0" w:line="240" w:lineRule="auto"/>
        <w:ind w:left="3969"/>
        <w:jc w:val="right"/>
        <w:rPr>
          <w:rFonts w:ascii="Times New Roman" w:hAnsi="Times New Roman" w:cs="Times New Roman"/>
          <w:b/>
          <w:sz w:val="28"/>
          <w:szCs w:val="28"/>
        </w:rPr>
      </w:pP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b/>
          <w:sz w:val="28"/>
          <w:szCs w:val="28"/>
        </w:rPr>
        <w:t>Кулабухова Валентина Афанасьевна</w:t>
      </w:r>
      <w:r w:rsidRPr="003426C9">
        <w:rPr>
          <w:rFonts w:ascii="Times New Roman" w:hAnsi="Times New Roman" w:cs="Times New Roman"/>
          <w:sz w:val="28"/>
          <w:szCs w:val="28"/>
        </w:rPr>
        <w:t xml:space="preserve">, </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почётный работник среднего</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 xml:space="preserve">профессионального образования РФ, </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 xml:space="preserve">заслуженный работник культуры РФ, </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доцент кафедры актёрского искусства</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ГБОУ ВО «Белгородский государственный</w:t>
      </w:r>
    </w:p>
    <w:p w:rsidR="00A15B33" w:rsidRPr="003426C9" w:rsidRDefault="00A15B33" w:rsidP="00A15B33">
      <w:pPr>
        <w:tabs>
          <w:tab w:val="left" w:pos="3828"/>
        </w:tabs>
        <w:spacing w:after="0" w:line="240" w:lineRule="auto"/>
        <w:ind w:left="3969"/>
        <w:jc w:val="right"/>
        <w:rPr>
          <w:rFonts w:ascii="Times New Roman" w:hAnsi="Times New Roman" w:cs="Times New Roman"/>
          <w:b/>
          <w:sz w:val="28"/>
          <w:szCs w:val="28"/>
        </w:rPr>
      </w:pPr>
      <w:r w:rsidRPr="003426C9">
        <w:rPr>
          <w:rFonts w:ascii="Times New Roman" w:hAnsi="Times New Roman" w:cs="Times New Roman"/>
          <w:sz w:val="28"/>
          <w:szCs w:val="28"/>
        </w:rPr>
        <w:t xml:space="preserve"> институт искусств и культуры»,  </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b/>
          <w:sz w:val="28"/>
          <w:szCs w:val="28"/>
        </w:rPr>
        <w:t>Кулабухова Марина Анатольевна</w:t>
      </w:r>
      <w:r w:rsidRPr="003426C9">
        <w:rPr>
          <w:rFonts w:ascii="Times New Roman" w:hAnsi="Times New Roman" w:cs="Times New Roman"/>
          <w:sz w:val="28"/>
          <w:szCs w:val="28"/>
        </w:rPr>
        <w:t xml:space="preserve">, </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 xml:space="preserve">кандидат филологических наук, доцент, </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 xml:space="preserve">профессор кафедры философии, </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культурологии, науковедения</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ГБОУ ВО «Белгородский государственный</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r w:rsidRPr="003426C9">
        <w:rPr>
          <w:rFonts w:ascii="Times New Roman" w:hAnsi="Times New Roman" w:cs="Times New Roman"/>
          <w:sz w:val="28"/>
          <w:szCs w:val="28"/>
        </w:rPr>
        <w:t xml:space="preserve"> институт искусств и культуры»</w:t>
      </w:r>
    </w:p>
    <w:p w:rsidR="00A15B33" w:rsidRPr="003426C9" w:rsidRDefault="00A15B33" w:rsidP="00A15B33">
      <w:pPr>
        <w:tabs>
          <w:tab w:val="left" w:pos="3828"/>
        </w:tabs>
        <w:spacing w:after="0" w:line="240" w:lineRule="auto"/>
        <w:ind w:left="3969"/>
        <w:jc w:val="right"/>
        <w:rPr>
          <w:rFonts w:ascii="Times New Roman" w:hAnsi="Times New Roman" w:cs="Times New Roman"/>
          <w:sz w:val="28"/>
          <w:szCs w:val="28"/>
        </w:rPr>
      </w:pP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Для создания аудиовизуального произведения, независимо от его вида и жанра, автору необходимо ответить на следующие вопросы:</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 </w:t>
      </w:r>
      <w:r w:rsidRPr="003426C9">
        <w:rPr>
          <w:rFonts w:ascii="Times New Roman" w:hAnsi="Times New Roman" w:cs="Times New Roman"/>
          <w:b/>
          <w:i/>
          <w:sz w:val="28"/>
          <w:szCs w:val="28"/>
        </w:rPr>
        <w:t>Что</w:t>
      </w:r>
      <w:r w:rsidRPr="003426C9">
        <w:rPr>
          <w:rFonts w:ascii="Times New Roman" w:hAnsi="Times New Roman" w:cs="Times New Roman"/>
          <w:sz w:val="28"/>
          <w:szCs w:val="28"/>
        </w:rPr>
        <w:t>? (Потенциальные авторы (или автор) должны понимать, что будет объектом представления, проблемой произведения.)</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 </w:t>
      </w:r>
      <w:r w:rsidRPr="003426C9">
        <w:rPr>
          <w:rFonts w:ascii="Times New Roman" w:hAnsi="Times New Roman" w:cs="Times New Roman"/>
          <w:b/>
          <w:i/>
          <w:sz w:val="28"/>
          <w:szCs w:val="28"/>
        </w:rPr>
        <w:t>Как</w:t>
      </w:r>
      <w:r w:rsidRPr="003426C9">
        <w:rPr>
          <w:rFonts w:ascii="Times New Roman" w:hAnsi="Times New Roman" w:cs="Times New Roman"/>
          <w:sz w:val="28"/>
          <w:szCs w:val="28"/>
        </w:rPr>
        <w:t>? (Авторы должны продумать выразительные средства, которые позволят раскрыть тему.)</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 </w:t>
      </w:r>
      <w:r w:rsidRPr="003426C9">
        <w:rPr>
          <w:rFonts w:ascii="Times New Roman" w:hAnsi="Times New Roman" w:cs="Times New Roman"/>
          <w:b/>
          <w:i/>
          <w:sz w:val="28"/>
          <w:szCs w:val="28"/>
        </w:rPr>
        <w:t>Зачем</w:t>
      </w:r>
      <w:r w:rsidRPr="003426C9">
        <w:rPr>
          <w:rFonts w:ascii="Times New Roman" w:hAnsi="Times New Roman" w:cs="Times New Roman"/>
          <w:sz w:val="28"/>
          <w:szCs w:val="28"/>
        </w:rPr>
        <w:t>? (Фильм должен быть интересен не только авторам (автору). Любое аудиовизуальное произведение является способом трансляции идеи, которая становится достоянием не только авторов (автора), но и зрительской аудитории.)</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Любое аудиовизуальное произведение складывается из 3 основных компонентов</w:t>
      </w:r>
      <w:r w:rsidRPr="003426C9">
        <w:rPr>
          <w:rFonts w:ascii="Times New Roman" w:hAnsi="Times New Roman" w:cs="Times New Roman"/>
          <w:i/>
          <w:sz w:val="28"/>
          <w:szCs w:val="28"/>
        </w:rPr>
        <w:t>: изображения, звука и монтажа</w:t>
      </w:r>
      <w:r w:rsidRPr="003426C9">
        <w:rPr>
          <w:rFonts w:ascii="Times New Roman" w:hAnsi="Times New Roman" w:cs="Times New Roman"/>
          <w:sz w:val="28"/>
          <w:szCs w:val="28"/>
        </w:rPr>
        <w:t xml:space="preserve">.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Чаще всего аудиовизуальное произведение строится на тщательно изученном документальном материале. Материалом документалиста может быть </w:t>
      </w:r>
      <w:r w:rsidRPr="003426C9">
        <w:rPr>
          <w:rFonts w:ascii="Times New Roman" w:hAnsi="Times New Roman" w:cs="Times New Roman"/>
          <w:i/>
          <w:sz w:val="28"/>
          <w:szCs w:val="28"/>
        </w:rPr>
        <w:t>факт, место действия, его история, интересные события, люди</w:t>
      </w:r>
      <w:r w:rsidRPr="003426C9">
        <w:rPr>
          <w:rFonts w:ascii="Times New Roman" w:hAnsi="Times New Roman" w:cs="Times New Roman"/>
          <w:sz w:val="28"/>
          <w:szCs w:val="28"/>
        </w:rPr>
        <w:t xml:space="preserve">. Настоящий документалист бережно относится к материалу, который он находит. Автор изучает все сведения, которые могут пригодиться в работе над фильмом, стремясь быть наблюдательным, документально точным (правдивым), уметь осмыслить увиденное.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i/>
          <w:sz w:val="28"/>
          <w:szCs w:val="28"/>
        </w:rPr>
        <w:t>Мысль органично «вытекает» из материала</w:t>
      </w:r>
      <w:r w:rsidRPr="003426C9">
        <w:rPr>
          <w:rFonts w:ascii="Times New Roman" w:hAnsi="Times New Roman" w:cs="Times New Roman"/>
          <w:sz w:val="28"/>
          <w:szCs w:val="28"/>
        </w:rPr>
        <w:t>, который  должен быть кинематографичным. Для визуального произведения важными являются зримые, внешне воспринимаемые моменты, которые будут показаны на экране. В понятие «</w:t>
      </w:r>
      <w:r w:rsidRPr="003426C9">
        <w:rPr>
          <w:rFonts w:ascii="Times New Roman" w:hAnsi="Times New Roman" w:cs="Times New Roman"/>
          <w:b/>
          <w:i/>
          <w:sz w:val="28"/>
          <w:szCs w:val="28"/>
        </w:rPr>
        <w:t>кинематографичность</w:t>
      </w:r>
      <w:r w:rsidRPr="003426C9">
        <w:rPr>
          <w:rFonts w:ascii="Times New Roman" w:hAnsi="Times New Roman" w:cs="Times New Roman"/>
          <w:sz w:val="28"/>
          <w:szCs w:val="28"/>
        </w:rPr>
        <w:t>» входят следующие составляющие:</w:t>
      </w:r>
    </w:p>
    <w:p w:rsidR="0039674E" w:rsidRPr="003426C9" w:rsidRDefault="00690BA9"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а)</w:t>
      </w:r>
      <w:r w:rsidR="0039674E" w:rsidRPr="003426C9">
        <w:rPr>
          <w:rFonts w:ascii="Times New Roman" w:hAnsi="Times New Roman" w:cs="Times New Roman"/>
          <w:sz w:val="28"/>
          <w:szCs w:val="28"/>
        </w:rPr>
        <w:t xml:space="preserve"> выбор героя произведения (ролика) и др. участников;</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lastRenderedPageBreak/>
        <w:t>б) определение мест действия (пейзаж, архитектура и т.д.), указание времени действия;</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в) отбор событий и фактов.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После завершения поиска материала автор должен продумать сюжетный ход, т.е. выстроить линию развития сюжета.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Для того, чтобы сюжет превратился в аудиовизуальное произведение, нужно составить план.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i/>
          <w:sz w:val="28"/>
          <w:szCs w:val="28"/>
        </w:rPr>
        <w:t>План будущего произведения</w:t>
      </w:r>
      <w:r w:rsidRPr="003426C9">
        <w:rPr>
          <w:rFonts w:ascii="Times New Roman" w:hAnsi="Times New Roman" w:cs="Times New Roman"/>
          <w:sz w:val="28"/>
          <w:szCs w:val="28"/>
        </w:rPr>
        <w:t xml:space="preserve"> (ролика) – это схема распре</w:t>
      </w:r>
      <w:r w:rsidR="00690BA9" w:rsidRPr="003426C9">
        <w:rPr>
          <w:rFonts w:ascii="Times New Roman" w:hAnsi="Times New Roman" w:cs="Times New Roman"/>
          <w:sz w:val="28"/>
          <w:szCs w:val="28"/>
        </w:rPr>
        <w:t xml:space="preserve">деления материала, композиция. </w:t>
      </w:r>
      <w:r w:rsidRPr="003426C9">
        <w:rPr>
          <w:rFonts w:ascii="Times New Roman" w:hAnsi="Times New Roman" w:cs="Times New Roman"/>
          <w:sz w:val="28"/>
          <w:szCs w:val="28"/>
        </w:rPr>
        <w:t xml:space="preserve">Это нужно автору для того, чтобы представить порядок ведения рассказа: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С чего начать (как построить экспозицию)?</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Как ввести зрителя в основную тему?</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Как развивать тему на конкретном материале?</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Чем закончить фильм?</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Работа будет более успешной, если будет написать подробный </w:t>
      </w:r>
      <w:r w:rsidRPr="003426C9">
        <w:rPr>
          <w:rFonts w:ascii="Times New Roman" w:hAnsi="Times New Roman" w:cs="Times New Roman"/>
          <w:i/>
          <w:sz w:val="28"/>
          <w:szCs w:val="28"/>
        </w:rPr>
        <w:t>сценарий фильма</w:t>
      </w:r>
      <w:r w:rsidRPr="003426C9">
        <w:rPr>
          <w:rFonts w:ascii="Times New Roman" w:hAnsi="Times New Roman" w:cs="Times New Roman"/>
          <w:sz w:val="28"/>
          <w:szCs w:val="28"/>
        </w:rPr>
        <w:t xml:space="preserve"> (ролика) с детализацией зрительных впечатлений и выделением определённых деталей.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Визуальный ряд позволит остановить внимание зрителя, добавить какую-то новую мысль, которая будет играть роль определённой художественной детали.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Искусство детализации предполагает умение выразить в малом большую мысль, акцентировать внимание зрителя на моментах, важных для развития основной идеи. Это может быть деталь портретная, т.е. остановка внимания на характерной черте внешности человека, на его одежде, предметах, которые его окружают, пейзаже и т.д., если это добавляет что-либо или подчёркивает авторскую мысль.  </w:t>
      </w:r>
      <w:r w:rsidRPr="003426C9">
        <w:rPr>
          <w:rFonts w:ascii="Times New Roman" w:hAnsi="Times New Roman" w:cs="Times New Roman"/>
          <w:i/>
          <w:sz w:val="28"/>
          <w:szCs w:val="28"/>
        </w:rPr>
        <w:t>Художественной деталью</w:t>
      </w:r>
      <w:r w:rsidRPr="003426C9">
        <w:rPr>
          <w:rFonts w:ascii="Times New Roman" w:hAnsi="Times New Roman" w:cs="Times New Roman"/>
          <w:sz w:val="28"/>
          <w:szCs w:val="28"/>
        </w:rPr>
        <w:t xml:space="preserve"> может служить психологическая подробность поведения, какая-либо характерная привычка человека, какой-либо звуковой акцент.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В аудиовизуальном искусстве есть возможность передать своё авторское отношение к происходящему не только различными видами движения, но и различными вариантами соединения кадров.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Человек на экране, обстановка, предметы должны находиться во взаимодействии. Даже неодушевлённые предметы в кадре могут «говорить».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Большое значение имеет </w:t>
      </w:r>
      <w:r w:rsidRPr="003426C9">
        <w:rPr>
          <w:rFonts w:ascii="Times New Roman" w:hAnsi="Times New Roman" w:cs="Times New Roman"/>
          <w:b/>
          <w:i/>
          <w:sz w:val="28"/>
          <w:szCs w:val="28"/>
        </w:rPr>
        <w:t>операторская работа</w:t>
      </w:r>
      <w:r w:rsidRPr="003426C9">
        <w:rPr>
          <w:rFonts w:ascii="Times New Roman" w:hAnsi="Times New Roman" w:cs="Times New Roman"/>
          <w:sz w:val="28"/>
          <w:szCs w:val="28"/>
        </w:rPr>
        <w:t xml:space="preserve">.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Основой видеоряда всегда является </w:t>
      </w:r>
      <w:r w:rsidRPr="003426C9">
        <w:rPr>
          <w:rFonts w:ascii="Times New Roman" w:hAnsi="Times New Roman" w:cs="Times New Roman"/>
          <w:b/>
          <w:i/>
          <w:sz w:val="28"/>
          <w:szCs w:val="28"/>
        </w:rPr>
        <w:t>кадр</w:t>
      </w:r>
      <w:r w:rsidRPr="003426C9">
        <w:rPr>
          <w:rFonts w:ascii="Times New Roman" w:hAnsi="Times New Roman" w:cs="Times New Roman"/>
          <w:sz w:val="28"/>
          <w:szCs w:val="28"/>
        </w:rPr>
        <w:t>. Создавая кадр, оператор должен продумывать основу композиции кинокадра. На кадр влияют многие составляющие:</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lastRenderedPageBreak/>
        <w:t xml:space="preserve">А) </w:t>
      </w:r>
      <w:r w:rsidRPr="003426C9">
        <w:rPr>
          <w:rFonts w:ascii="Times New Roman" w:hAnsi="Times New Roman" w:cs="Times New Roman"/>
          <w:i/>
          <w:sz w:val="28"/>
          <w:szCs w:val="28"/>
        </w:rPr>
        <w:t>План</w:t>
      </w:r>
      <w:r w:rsidRPr="003426C9">
        <w:rPr>
          <w:rFonts w:ascii="Times New Roman" w:hAnsi="Times New Roman" w:cs="Times New Roman"/>
          <w:sz w:val="28"/>
          <w:szCs w:val="28"/>
        </w:rPr>
        <w:t xml:space="preserve"> (степень крупности объекта в кадре). Существуют следующие разновидности плана, определяя которые за единицу плановости берут фигуру человека:</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очень общий план (дальний (фигуры людей теряются</w:t>
      </w:r>
      <w:r w:rsidR="00690BA9" w:rsidRPr="003426C9">
        <w:rPr>
          <w:rFonts w:ascii="Times New Roman" w:hAnsi="Times New Roman" w:cs="Times New Roman"/>
          <w:sz w:val="28"/>
          <w:szCs w:val="28"/>
        </w:rPr>
        <w:t xml:space="preserve">, </w:t>
      </w:r>
      <w:r w:rsidRPr="003426C9">
        <w:rPr>
          <w:rFonts w:ascii="Times New Roman" w:hAnsi="Times New Roman" w:cs="Times New Roman"/>
          <w:sz w:val="28"/>
          <w:szCs w:val="28"/>
        </w:rPr>
        <w:t>кажутся не</w:t>
      </w:r>
      <w:r w:rsidR="00690BA9" w:rsidRPr="003426C9">
        <w:rPr>
          <w:rFonts w:ascii="Times New Roman" w:hAnsi="Times New Roman" w:cs="Times New Roman"/>
          <w:sz w:val="28"/>
          <w:szCs w:val="28"/>
        </w:rPr>
        <w:t xml:space="preserve">значительными на фоне широких </w:t>
      </w:r>
      <w:r w:rsidRPr="003426C9">
        <w:rPr>
          <w:rFonts w:ascii="Times New Roman" w:hAnsi="Times New Roman" w:cs="Times New Roman"/>
          <w:sz w:val="28"/>
          <w:szCs w:val="28"/>
        </w:rPr>
        <w:t>просторов пейзажа и больших интерьеров);</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общий план (предусматривает изображение человеческой фигуры в полный рост);</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средний план (человек полностью не входит в кадр);</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крупный план (в кадр входит голова человека);</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деталь (све</w:t>
      </w:r>
      <w:r w:rsidR="00E82E52" w:rsidRPr="003426C9">
        <w:rPr>
          <w:rFonts w:ascii="Times New Roman" w:hAnsi="Times New Roman" w:cs="Times New Roman"/>
          <w:sz w:val="28"/>
          <w:szCs w:val="28"/>
        </w:rPr>
        <w:t xml:space="preserve">рхкрупный план (мелкие предметы, </w:t>
      </w:r>
      <w:r w:rsidRPr="003426C9">
        <w:rPr>
          <w:rFonts w:ascii="Times New Roman" w:hAnsi="Times New Roman" w:cs="Times New Roman"/>
          <w:sz w:val="28"/>
          <w:szCs w:val="28"/>
        </w:rPr>
        <w:t xml:space="preserve">показанные </w:t>
      </w:r>
      <w:r w:rsidR="00E82E52" w:rsidRPr="003426C9">
        <w:rPr>
          <w:rFonts w:ascii="Times New Roman" w:hAnsi="Times New Roman" w:cs="Times New Roman"/>
          <w:sz w:val="28"/>
          <w:szCs w:val="28"/>
        </w:rPr>
        <w:t>достаточно крупно).</w:t>
      </w:r>
      <w:r w:rsidRPr="003426C9">
        <w:rPr>
          <w:rFonts w:ascii="Times New Roman" w:hAnsi="Times New Roman" w:cs="Times New Roman"/>
          <w:sz w:val="28"/>
          <w:szCs w:val="28"/>
        </w:rPr>
        <w:t xml:space="preserve"> Таким образом, кинематографическая фраза складывается из планов различной крупности.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Б) </w:t>
      </w:r>
      <w:r w:rsidRPr="003426C9">
        <w:rPr>
          <w:rFonts w:ascii="Times New Roman" w:hAnsi="Times New Roman" w:cs="Times New Roman"/>
          <w:i/>
          <w:sz w:val="28"/>
          <w:szCs w:val="28"/>
        </w:rPr>
        <w:t>Точка зрения</w:t>
      </w:r>
      <w:r w:rsidRPr="003426C9">
        <w:rPr>
          <w:rFonts w:ascii="Times New Roman" w:hAnsi="Times New Roman" w:cs="Times New Roman"/>
          <w:sz w:val="28"/>
          <w:szCs w:val="28"/>
        </w:rPr>
        <w:t xml:space="preserve"> (выбор точки съёмки по отношению к снимаемому объекту (например, фронтальная, боковая и т.д.).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В) </w:t>
      </w:r>
      <w:r w:rsidRPr="003426C9">
        <w:rPr>
          <w:rFonts w:ascii="Times New Roman" w:hAnsi="Times New Roman" w:cs="Times New Roman"/>
          <w:i/>
          <w:sz w:val="28"/>
          <w:szCs w:val="28"/>
        </w:rPr>
        <w:t>Ракурс</w:t>
      </w:r>
      <w:r w:rsidRPr="003426C9">
        <w:rPr>
          <w:rFonts w:ascii="Times New Roman" w:hAnsi="Times New Roman" w:cs="Times New Roman"/>
          <w:sz w:val="28"/>
          <w:szCs w:val="28"/>
        </w:rPr>
        <w:t xml:space="preserve"> (высота то</w:t>
      </w:r>
      <w:r w:rsidR="00E82E52" w:rsidRPr="003426C9">
        <w:rPr>
          <w:rFonts w:ascii="Times New Roman" w:hAnsi="Times New Roman" w:cs="Times New Roman"/>
          <w:sz w:val="28"/>
          <w:szCs w:val="28"/>
        </w:rPr>
        <w:t>ч</w:t>
      </w:r>
      <w:r w:rsidRPr="003426C9">
        <w:rPr>
          <w:rFonts w:ascii="Times New Roman" w:hAnsi="Times New Roman" w:cs="Times New Roman"/>
          <w:sz w:val="28"/>
          <w:szCs w:val="28"/>
        </w:rPr>
        <w:t xml:space="preserve">ки зрения камеры (ракурс может быть нормальным, нижним и верхним). Ракурс – это скорее не технический, а творческий приём. Если сравнивать с литературой, это эпитет.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Г) </w:t>
      </w:r>
      <w:r w:rsidRPr="003426C9">
        <w:rPr>
          <w:rFonts w:ascii="Times New Roman" w:hAnsi="Times New Roman" w:cs="Times New Roman"/>
          <w:i/>
          <w:sz w:val="28"/>
          <w:szCs w:val="28"/>
        </w:rPr>
        <w:t>Перспектива</w:t>
      </w:r>
      <w:r w:rsidRPr="003426C9">
        <w:rPr>
          <w:rFonts w:ascii="Times New Roman" w:hAnsi="Times New Roman" w:cs="Times New Roman"/>
          <w:sz w:val="28"/>
          <w:szCs w:val="28"/>
        </w:rPr>
        <w:t xml:space="preserve"> (возможность преодоления плоскостности видеоизображения (перспектива может быть линейной, тональной и воздушной).</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При создании экранного изображения камера может быть статичной. В этом случае действие происходит внутри самого кадра.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Возможны и движения камеры (как по горизонтали, так и по вертикали). Движение камеры называется </w:t>
      </w:r>
      <w:r w:rsidRPr="003426C9">
        <w:rPr>
          <w:rFonts w:ascii="Times New Roman" w:hAnsi="Times New Roman" w:cs="Times New Roman"/>
          <w:i/>
          <w:sz w:val="28"/>
          <w:szCs w:val="28"/>
        </w:rPr>
        <w:t>панорамированием</w:t>
      </w:r>
      <w:r w:rsidRPr="003426C9">
        <w:rPr>
          <w:rFonts w:ascii="Times New Roman" w:hAnsi="Times New Roman" w:cs="Times New Roman"/>
          <w:sz w:val="28"/>
          <w:szCs w:val="28"/>
        </w:rPr>
        <w:t>.</w:t>
      </w:r>
      <w:r w:rsidR="00E82E52" w:rsidRPr="003426C9">
        <w:rPr>
          <w:rFonts w:ascii="Times New Roman" w:hAnsi="Times New Roman" w:cs="Times New Roman"/>
          <w:sz w:val="28"/>
          <w:szCs w:val="28"/>
        </w:rPr>
        <w:t xml:space="preserve"> </w:t>
      </w:r>
      <w:r w:rsidRPr="003426C9">
        <w:rPr>
          <w:rFonts w:ascii="Times New Roman" w:hAnsi="Times New Roman" w:cs="Times New Roman"/>
          <w:sz w:val="28"/>
          <w:szCs w:val="28"/>
        </w:rPr>
        <w:t xml:space="preserve">Панорамы могут быть: обозрения, сопровождения, сложная панорама, панорама перекидки (переброса), а также приёмы «наезд» и «отъезд». В современных электронных устройствах (видеокамере, фотоаппарате, телефоне и пр.) есть устройство, называющееся «трансфокатор», которое осуществляет функцию наезда и отъезда.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Д) </w:t>
      </w:r>
      <w:r w:rsidRPr="003426C9">
        <w:rPr>
          <w:rFonts w:ascii="Times New Roman" w:hAnsi="Times New Roman" w:cs="Times New Roman"/>
          <w:i/>
          <w:sz w:val="28"/>
          <w:szCs w:val="28"/>
        </w:rPr>
        <w:t>Свет (киноосвещение)</w:t>
      </w:r>
      <w:r w:rsidRPr="003426C9">
        <w:rPr>
          <w:rFonts w:ascii="Times New Roman" w:hAnsi="Times New Roman" w:cs="Times New Roman"/>
          <w:sz w:val="28"/>
          <w:szCs w:val="28"/>
        </w:rPr>
        <w:t xml:space="preserve">. Свет является основой деятельности оператора. Свет позволяет создать изображение, выступает фактором художественного воздействия, выявляя фактуру предметов, создавая световые акценты, характеризуя место и время действия. Основными видами света являются: естественный, искусственный, смешанный. Динамическое освещение (например, свет, скользящий по хлебной ниве, по речной глади) является основой живописного решения кадров и всего фильма в целом.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lastRenderedPageBreak/>
        <w:t xml:space="preserve">Е) </w:t>
      </w:r>
      <w:r w:rsidRPr="003426C9">
        <w:rPr>
          <w:rFonts w:ascii="Times New Roman" w:hAnsi="Times New Roman" w:cs="Times New Roman"/>
          <w:i/>
          <w:sz w:val="28"/>
          <w:szCs w:val="28"/>
        </w:rPr>
        <w:t>Цвет.</w:t>
      </w:r>
      <w:r w:rsidRPr="003426C9">
        <w:rPr>
          <w:rFonts w:ascii="Times New Roman" w:hAnsi="Times New Roman" w:cs="Times New Roman"/>
          <w:sz w:val="28"/>
          <w:szCs w:val="28"/>
        </w:rPr>
        <w:t xml:space="preserve"> В визуальном произведении цвет объединяет пространства, выделяет или нейтрализует их, подчёркивает форму предметов. Цвет может быть драматургическим элементом в образном решении фильма.</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Важнейшим элементом в произведении аудиовизуального искусства является </w:t>
      </w:r>
      <w:r w:rsidRPr="003426C9">
        <w:rPr>
          <w:rFonts w:ascii="Times New Roman" w:hAnsi="Times New Roman" w:cs="Times New Roman"/>
          <w:b/>
          <w:i/>
          <w:sz w:val="28"/>
          <w:szCs w:val="28"/>
        </w:rPr>
        <w:t>звук</w:t>
      </w:r>
      <w:r w:rsidRPr="003426C9">
        <w:rPr>
          <w:rFonts w:ascii="Times New Roman" w:hAnsi="Times New Roman" w:cs="Times New Roman"/>
          <w:sz w:val="28"/>
          <w:szCs w:val="28"/>
        </w:rPr>
        <w:t xml:space="preserve">, тесно взаимосвязанный с изображением (визуальным рядом). Существуют две главные функции звукоряда в фильме: подчёркивает содержание зрительного ряда и вносит в него новое содержание. Основными составляющими звукового ряда являются: слово, музыка, шумы и пауза.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b/>
          <w:i/>
          <w:sz w:val="28"/>
          <w:szCs w:val="28"/>
        </w:rPr>
        <w:t>Звучащая речь</w:t>
      </w:r>
      <w:r w:rsidRPr="003426C9">
        <w:rPr>
          <w:rFonts w:ascii="Times New Roman" w:hAnsi="Times New Roman" w:cs="Times New Roman"/>
          <w:sz w:val="28"/>
          <w:szCs w:val="28"/>
        </w:rPr>
        <w:t xml:space="preserve"> является средством выражения мыслей, суждений, чувств героев или автора фильма. Речь в аудиовизуальном произведении (ролике) может быть </w:t>
      </w:r>
      <w:r w:rsidRPr="003426C9">
        <w:rPr>
          <w:rFonts w:ascii="Times New Roman" w:hAnsi="Times New Roman" w:cs="Times New Roman"/>
          <w:i/>
          <w:sz w:val="28"/>
          <w:szCs w:val="28"/>
        </w:rPr>
        <w:t>в форме диалога, монолога, закадрового голоса,  дикторского текста, авторского комме</w:t>
      </w:r>
      <w:r w:rsidRPr="003426C9">
        <w:rPr>
          <w:rFonts w:ascii="Times New Roman" w:hAnsi="Times New Roman" w:cs="Times New Roman"/>
          <w:sz w:val="28"/>
          <w:szCs w:val="28"/>
        </w:rPr>
        <w:t>нтария.</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b/>
          <w:i/>
          <w:sz w:val="28"/>
          <w:szCs w:val="28"/>
        </w:rPr>
        <w:t>Музыка</w:t>
      </w:r>
      <w:r w:rsidRPr="003426C9">
        <w:rPr>
          <w:rFonts w:ascii="Times New Roman" w:hAnsi="Times New Roman" w:cs="Times New Roman"/>
          <w:sz w:val="28"/>
          <w:szCs w:val="28"/>
        </w:rPr>
        <w:t xml:space="preserve"> в фильме подчёркивает атмосферу, раскрывает содержание, служит драматургическим фактором. Музыка может быть закадровой, внутрикадровой, контрапунктической, иллюстративной и т.д.</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b/>
          <w:i/>
          <w:sz w:val="28"/>
          <w:szCs w:val="28"/>
        </w:rPr>
        <w:t>Шумы</w:t>
      </w:r>
      <w:r w:rsidRPr="003426C9">
        <w:rPr>
          <w:rFonts w:ascii="Times New Roman" w:hAnsi="Times New Roman" w:cs="Times New Roman"/>
          <w:sz w:val="28"/>
          <w:szCs w:val="28"/>
        </w:rPr>
        <w:t xml:space="preserve"> подчёркивают звуко-зрительную атмосферу действия. Шумы могут быть синхронными, закадровыми, фоновыми. Шумами можно сделать определённые звуковые эффекты.</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b/>
          <w:i/>
          <w:sz w:val="28"/>
          <w:szCs w:val="28"/>
        </w:rPr>
        <w:t>Пауза (тишина)</w:t>
      </w:r>
      <w:r w:rsidRPr="003426C9">
        <w:rPr>
          <w:rFonts w:ascii="Times New Roman" w:hAnsi="Times New Roman" w:cs="Times New Roman"/>
          <w:sz w:val="28"/>
          <w:szCs w:val="28"/>
        </w:rPr>
        <w:t xml:space="preserve"> может подчеркнуть атмосферу действия, создать определённый характер происходящего (созерцательный, драматургический, даже трагический).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Завершающим периодом работы над экранным произведением является </w:t>
      </w:r>
      <w:r w:rsidRPr="003426C9">
        <w:rPr>
          <w:rFonts w:ascii="Times New Roman" w:hAnsi="Times New Roman" w:cs="Times New Roman"/>
          <w:b/>
          <w:sz w:val="28"/>
          <w:szCs w:val="28"/>
        </w:rPr>
        <w:t>монтаж.</w:t>
      </w:r>
    </w:p>
    <w:p w:rsidR="0039674E" w:rsidRPr="003426C9" w:rsidRDefault="0039674E" w:rsidP="00690BA9">
      <w:pPr>
        <w:spacing w:after="0"/>
        <w:ind w:firstLine="709"/>
        <w:jc w:val="both"/>
        <w:rPr>
          <w:rFonts w:ascii="Times New Roman" w:hAnsi="Times New Roman" w:cs="Times New Roman"/>
          <w:i/>
          <w:sz w:val="28"/>
          <w:szCs w:val="28"/>
        </w:rPr>
      </w:pPr>
      <w:r w:rsidRPr="003426C9">
        <w:rPr>
          <w:rFonts w:ascii="Times New Roman" w:hAnsi="Times New Roman" w:cs="Times New Roman"/>
          <w:sz w:val="28"/>
          <w:szCs w:val="28"/>
        </w:rPr>
        <w:t xml:space="preserve">Основным элементом монтажа является </w:t>
      </w:r>
      <w:r w:rsidRPr="003426C9">
        <w:rPr>
          <w:rFonts w:ascii="Times New Roman" w:hAnsi="Times New Roman" w:cs="Times New Roman"/>
          <w:b/>
          <w:sz w:val="28"/>
          <w:szCs w:val="28"/>
        </w:rPr>
        <w:t>кадр</w:t>
      </w:r>
      <w:r w:rsidRPr="003426C9">
        <w:rPr>
          <w:rFonts w:ascii="Times New Roman" w:hAnsi="Times New Roman" w:cs="Times New Roman"/>
          <w:sz w:val="28"/>
          <w:szCs w:val="28"/>
        </w:rPr>
        <w:t xml:space="preserve">. Автор находит связи между кадрами: по смыслу, по форме, по движению, соединяя их в монтажные фразы. Основными функциями монтажа являются </w:t>
      </w:r>
      <w:r w:rsidRPr="003426C9">
        <w:rPr>
          <w:rFonts w:ascii="Times New Roman" w:hAnsi="Times New Roman" w:cs="Times New Roman"/>
          <w:i/>
          <w:sz w:val="28"/>
          <w:szCs w:val="28"/>
        </w:rPr>
        <w:t>драматургическая, ритмическая и изобразительная</w:t>
      </w:r>
      <w:r w:rsidRPr="003426C9">
        <w:rPr>
          <w:rFonts w:ascii="Times New Roman" w:hAnsi="Times New Roman" w:cs="Times New Roman"/>
          <w:sz w:val="28"/>
          <w:szCs w:val="28"/>
        </w:rPr>
        <w:t xml:space="preserve">. Основные виды монтажа в аудиовизуальном произведении – </w:t>
      </w:r>
      <w:r w:rsidRPr="003426C9">
        <w:rPr>
          <w:rFonts w:ascii="Times New Roman" w:hAnsi="Times New Roman" w:cs="Times New Roman"/>
          <w:i/>
          <w:sz w:val="28"/>
          <w:szCs w:val="28"/>
        </w:rPr>
        <w:t xml:space="preserve">последовательный, параллельный, ассоциативный. </w:t>
      </w:r>
    </w:p>
    <w:p w:rsidR="0039674E" w:rsidRPr="003426C9" w:rsidRDefault="0039674E"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Соблюдение всех законов аудиовизуальных искусств приведёт автора (коллектив авторов) к заслуженному успеху. </w:t>
      </w:r>
    </w:p>
    <w:p w:rsidR="0039674E" w:rsidRPr="003426C9" w:rsidRDefault="0039674E" w:rsidP="00690BA9">
      <w:pPr>
        <w:spacing w:after="0"/>
        <w:ind w:firstLine="709"/>
        <w:jc w:val="both"/>
        <w:rPr>
          <w:rFonts w:ascii="Times New Roman" w:hAnsi="Times New Roman" w:cs="Times New Roman"/>
          <w:sz w:val="28"/>
          <w:szCs w:val="28"/>
        </w:rPr>
      </w:pPr>
    </w:p>
    <w:p w:rsidR="008A1ED8" w:rsidRPr="003426C9" w:rsidRDefault="008A1ED8" w:rsidP="00690BA9">
      <w:pPr>
        <w:spacing w:after="0"/>
        <w:rPr>
          <w:rFonts w:ascii="Times New Roman" w:hAnsi="Times New Roman" w:cs="Times New Roman"/>
          <w:b/>
          <w:sz w:val="28"/>
          <w:szCs w:val="28"/>
        </w:rPr>
      </w:pPr>
    </w:p>
    <w:p w:rsidR="008A1ED8" w:rsidRPr="003426C9" w:rsidRDefault="008A1ED8" w:rsidP="00690BA9">
      <w:pPr>
        <w:spacing w:after="0"/>
        <w:rPr>
          <w:rFonts w:ascii="Times New Roman" w:hAnsi="Times New Roman" w:cs="Times New Roman"/>
          <w:b/>
          <w:sz w:val="28"/>
          <w:szCs w:val="28"/>
        </w:rPr>
      </w:pPr>
    </w:p>
    <w:p w:rsidR="008A1ED8" w:rsidRPr="003426C9" w:rsidRDefault="008A1ED8" w:rsidP="00690BA9">
      <w:pPr>
        <w:spacing w:after="0"/>
        <w:rPr>
          <w:rFonts w:ascii="Times New Roman" w:hAnsi="Times New Roman" w:cs="Times New Roman"/>
          <w:b/>
          <w:sz w:val="28"/>
          <w:szCs w:val="28"/>
        </w:rPr>
      </w:pPr>
    </w:p>
    <w:p w:rsidR="008A1ED8" w:rsidRPr="003426C9" w:rsidRDefault="008A1ED8" w:rsidP="00690BA9">
      <w:pPr>
        <w:spacing w:after="0"/>
        <w:rPr>
          <w:rFonts w:ascii="Times New Roman" w:hAnsi="Times New Roman" w:cs="Times New Roman"/>
          <w:b/>
          <w:sz w:val="28"/>
          <w:szCs w:val="28"/>
        </w:rPr>
      </w:pPr>
    </w:p>
    <w:p w:rsidR="008A1ED8" w:rsidRPr="003426C9" w:rsidRDefault="008A1ED8" w:rsidP="00690BA9">
      <w:pPr>
        <w:spacing w:after="0"/>
        <w:rPr>
          <w:rFonts w:ascii="Times New Roman" w:hAnsi="Times New Roman" w:cs="Times New Roman"/>
          <w:b/>
          <w:sz w:val="28"/>
          <w:szCs w:val="28"/>
        </w:rPr>
      </w:pPr>
    </w:p>
    <w:p w:rsidR="008A1ED8" w:rsidRPr="003426C9" w:rsidRDefault="008A1ED8" w:rsidP="00690BA9">
      <w:pPr>
        <w:spacing w:after="0"/>
        <w:rPr>
          <w:rFonts w:ascii="Times New Roman" w:hAnsi="Times New Roman" w:cs="Times New Roman"/>
          <w:b/>
          <w:sz w:val="28"/>
          <w:szCs w:val="28"/>
        </w:rPr>
      </w:pPr>
    </w:p>
    <w:p w:rsidR="003426C9" w:rsidRPr="003426C9" w:rsidRDefault="003426C9" w:rsidP="00690BA9">
      <w:pPr>
        <w:spacing w:after="0"/>
        <w:rPr>
          <w:rFonts w:ascii="Times New Roman" w:hAnsi="Times New Roman" w:cs="Times New Roman"/>
          <w:b/>
          <w:sz w:val="28"/>
          <w:szCs w:val="28"/>
        </w:rPr>
      </w:pPr>
    </w:p>
    <w:p w:rsidR="007F2F62" w:rsidRPr="003426C9" w:rsidRDefault="008A1ED8" w:rsidP="00690BA9">
      <w:pPr>
        <w:spacing w:after="0"/>
        <w:jc w:val="center"/>
        <w:rPr>
          <w:rFonts w:ascii="Times New Roman" w:hAnsi="Times New Roman" w:cs="Times New Roman"/>
          <w:b/>
          <w:sz w:val="28"/>
          <w:szCs w:val="28"/>
        </w:rPr>
      </w:pPr>
      <w:r w:rsidRPr="003426C9">
        <w:rPr>
          <w:rFonts w:ascii="Times New Roman" w:hAnsi="Times New Roman" w:cs="Times New Roman"/>
          <w:b/>
          <w:sz w:val="28"/>
          <w:szCs w:val="28"/>
        </w:rPr>
        <w:lastRenderedPageBreak/>
        <w:t>11.</w:t>
      </w:r>
      <w:r w:rsidR="003426C9" w:rsidRPr="003426C9">
        <w:rPr>
          <w:rFonts w:ascii="Times New Roman" w:hAnsi="Times New Roman" w:cs="Times New Roman"/>
          <w:b/>
          <w:sz w:val="28"/>
          <w:szCs w:val="28"/>
        </w:rPr>
        <w:t xml:space="preserve"> </w:t>
      </w:r>
      <w:r w:rsidR="007F2F62" w:rsidRPr="003426C9">
        <w:rPr>
          <w:rFonts w:ascii="Times New Roman" w:hAnsi="Times New Roman" w:cs="Times New Roman"/>
          <w:b/>
          <w:sz w:val="28"/>
          <w:szCs w:val="28"/>
        </w:rPr>
        <w:t>Слово в аудиовизуальном произведении: избранные аспекты использования</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b/>
          <w:sz w:val="28"/>
          <w:szCs w:val="28"/>
        </w:rPr>
        <w:t>Кулабухова Марина Анатольевна</w:t>
      </w:r>
      <w:r w:rsidRPr="003426C9">
        <w:rPr>
          <w:rFonts w:ascii="Times New Roman" w:hAnsi="Times New Roman" w:cs="Times New Roman"/>
          <w:sz w:val="28"/>
          <w:szCs w:val="28"/>
        </w:rPr>
        <w:t xml:space="preserve">, </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 xml:space="preserve">кандидат филологических наук, доцент, </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 xml:space="preserve">профессор кафедры философии, </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культурологии, науковедения</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ГБОУ ВО «Белгородский государственный</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 xml:space="preserve"> институт искусств и культуры», </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b/>
          <w:sz w:val="28"/>
          <w:szCs w:val="28"/>
        </w:rPr>
        <w:t>Кулабухова Валентина Афанасьевна</w:t>
      </w:r>
      <w:r w:rsidRPr="003426C9">
        <w:rPr>
          <w:rFonts w:ascii="Times New Roman" w:hAnsi="Times New Roman" w:cs="Times New Roman"/>
          <w:sz w:val="28"/>
          <w:szCs w:val="28"/>
        </w:rPr>
        <w:t xml:space="preserve">, </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почётный работник среднего</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 xml:space="preserve">профессионального образования РФ, </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 xml:space="preserve">заслуженный работник культуры РФ, </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доцент кафедры актёрского искусства</w:t>
      </w:r>
    </w:p>
    <w:p w:rsidR="007F2F62" w:rsidRPr="003426C9" w:rsidRDefault="007F2F62" w:rsidP="00690BA9">
      <w:pPr>
        <w:tabs>
          <w:tab w:val="left" w:pos="3828"/>
        </w:tabs>
        <w:spacing w:after="0"/>
        <w:jc w:val="right"/>
        <w:rPr>
          <w:rFonts w:ascii="Times New Roman" w:hAnsi="Times New Roman" w:cs="Times New Roman"/>
          <w:sz w:val="28"/>
          <w:szCs w:val="28"/>
        </w:rPr>
      </w:pPr>
      <w:r w:rsidRPr="003426C9">
        <w:rPr>
          <w:rFonts w:ascii="Times New Roman" w:hAnsi="Times New Roman" w:cs="Times New Roman"/>
          <w:sz w:val="28"/>
          <w:szCs w:val="28"/>
        </w:rPr>
        <w:t>ГБОУ ВО «Белгородский государственный</w:t>
      </w:r>
    </w:p>
    <w:p w:rsidR="007F2F62" w:rsidRPr="003426C9" w:rsidRDefault="007F2F62" w:rsidP="00690BA9">
      <w:pPr>
        <w:tabs>
          <w:tab w:val="left" w:pos="3828"/>
        </w:tabs>
        <w:spacing w:after="0"/>
        <w:jc w:val="right"/>
        <w:rPr>
          <w:rFonts w:ascii="Times New Roman" w:hAnsi="Times New Roman" w:cs="Times New Roman"/>
          <w:b/>
          <w:sz w:val="28"/>
          <w:szCs w:val="28"/>
        </w:rPr>
      </w:pPr>
      <w:r w:rsidRPr="003426C9">
        <w:rPr>
          <w:rFonts w:ascii="Times New Roman" w:hAnsi="Times New Roman" w:cs="Times New Roman"/>
          <w:sz w:val="28"/>
          <w:szCs w:val="28"/>
        </w:rPr>
        <w:t xml:space="preserve"> институт искусств и культуры»  </w:t>
      </w:r>
    </w:p>
    <w:p w:rsidR="008A1ED8" w:rsidRPr="003426C9" w:rsidRDefault="008A1ED8" w:rsidP="00690BA9">
      <w:pPr>
        <w:spacing w:after="0"/>
        <w:rPr>
          <w:rFonts w:ascii="Times New Roman" w:hAnsi="Times New Roman" w:cs="Times New Roman"/>
          <w:b/>
          <w:sz w:val="28"/>
          <w:szCs w:val="28"/>
        </w:rPr>
      </w:pPr>
    </w:p>
    <w:p w:rsidR="007F2F62" w:rsidRPr="003426C9" w:rsidRDefault="007F2F62" w:rsidP="00690BA9">
      <w:pPr>
        <w:spacing w:after="0"/>
        <w:ind w:firstLine="708"/>
        <w:jc w:val="both"/>
        <w:rPr>
          <w:rFonts w:ascii="Times New Roman" w:hAnsi="Times New Roman" w:cs="Times New Roman"/>
          <w:sz w:val="28"/>
          <w:szCs w:val="28"/>
        </w:rPr>
      </w:pPr>
      <w:r w:rsidRPr="003426C9">
        <w:rPr>
          <w:rFonts w:ascii="Times New Roman" w:hAnsi="Times New Roman" w:cs="Times New Roman"/>
          <w:sz w:val="28"/>
          <w:szCs w:val="28"/>
        </w:rPr>
        <w:t>Важнейшим средством выражения мыслей и чувств в аудиовизуальном произведении является звучащее слово. Конечно, кино как особое синтетическое искусство обладает не столько способностью рассказывать, сколько показывать (в частности, доказывать при помощи изобразительных  средств отдельные возможности литературы). Однако часто меткое выражение в фильме ни</w:t>
      </w:r>
      <w:r w:rsidR="003426C9" w:rsidRPr="003426C9">
        <w:rPr>
          <w:rFonts w:ascii="Times New Roman" w:hAnsi="Times New Roman" w:cs="Times New Roman"/>
          <w:sz w:val="28"/>
          <w:szCs w:val="28"/>
        </w:rPr>
        <w:t xml:space="preserve">чем заменить нельзя. Вступив во </w:t>
      </w:r>
      <w:r w:rsidRPr="003426C9">
        <w:rPr>
          <w:rFonts w:ascii="Times New Roman" w:hAnsi="Times New Roman" w:cs="Times New Roman"/>
          <w:sz w:val="28"/>
          <w:szCs w:val="28"/>
        </w:rPr>
        <w:t xml:space="preserve">взаимодействие с визуальным (изобразительным) рядом фильма, звучащее слово усиливает его  смысло-содержательное (идейное) и собственно художественное значение аудиовизуального произведения. В игровой ленте, где на экране действуют люди, слово помогает раскрыть их характеры и обстоятельства жизни, помогает быстрее ввести в действие и пр. В документальном и научно-популярном фильме слово позволяет раскрыть содержание. Слово в аудиовизуальном произведении представлено в виде титров (надписей), дикторского текста, диалогов, реплик действующих лиц. </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 xml:space="preserve">Основа дикторского текста закладывается в литературном сценарии. Затем дикторский текст – в процессе режиссёрской разработки – дорабатывается, уточняется, доводится (шлифуется) до окончательного варианта. В идеале текст должен обрести силу простоты и ясности. В ходе записи дикторского текста также возможно внесение в него поправок (таковыми могут быть изменение порядка слов, устранение неудачных звуковых сочетаний, ликвидация немотивированных смысловых повторов). </w:t>
      </w:r>
    </w:p>
    <w:p w:rsidR="007F2F62" w:rsidRPr="003426C9" w:rsidRDefault="007F2F62" w:rsidP="00690BA9">
      <w:pPr>
        <w:spacing w:after="0"/>
        <w:ind w:firstLine="708"/>
        <w:jc w:val="both"/>
        <w:rPr>
          <w:rFonts w:ascii="Times New Roman" w:hAnsi="Times New Roman" w:cs="Times New Roman"/>
          <w:sz w:val="28"/>
          <w:szCs w:val="28"/>
        </w:rPr>
      </w:pPr>
      <w:r w:rsidRPr="003426C9">
        <w:rPr>
          <w:rFonts w:ascii="Times New Roman" w:hAnsi="Times New Roman" w:cs="Times New Roman"/>
          <w:sz w:val="28"/>
          <w:szCs w:val="28"/>
        </w:rPr>
        <w:lastRenderedPageBreak/>
        <w:t xml:space="preserve">Подготовка дикторского текста – процесс, требующий литературных навыков, умения найти точное, единственно верное и выразительное слово, умения строить фразу. </w:t>
      </w:r>
    </w:p>
    <w:p w:rsidR="007F2F62" w:rsidRPr="003426C9" w:rsidRDefault="007F2F62" w:rsidP="00690BA9">
      <w:pPr>
        <w:spacing w:after="0"/>
        <w:ind w:firstLine="708"/>
        <w:jc w:val="both"/>
        <w:rPr>
          <w:rFonts w:ascii="Times New Roman" w:hAnsi="Times New Roman" w:cs="Times New Roman"/>
          <w:sz w:val="28"/>
          <w:szCs w:val="28"/>
        </w:rPr>
      </w:pPr>
      <w:r w:rsidRPr="003426C9">
        <w:rPr>
          <w:rFonts w:ascii="Times New Roman" w:hAnsi="Times New Roman" w:cs="Times New Roman"/>
          <w:sz w:val="28"/>
          <w:szCs w:val="28"/>
        </w:rPr>
        <w:t xml:space="preserve">В различных жанрах дикторский текст применяется по-разному. Так, в документальном очерке необходима не только информация, но и её  авторская оценка. </w:t>
      </w:r>
    </w:p>
    <w:p w:rsidR="007F2F62" w:rsidRPr="003426C9" w:rsidRDefault="007F2F62" w:rsidP="00690BA9">
      <w:pPr>
        <w:spacing w:after="0"/>
        <w:ind w:firstLine="708"/>
        <w:jc w:val="both"/>
        <w:rPr>
          <w:rFonts w:ascii="Times New Roman" w:hAnsi="Times New Roman" w:cs="Times New Roman"/>
          <w:sz w:val="28"/>
          <w:szCs w:val="28"/>
        </w:rPr>
      </w:pPr>
      <w:r w:rsidRPr="003426C9">
        <w:rPr>
          <w:rFonts w:ascii="Times New Roman" w:hAnsi="Times New Roman" w:cs="Times New Roman"/>
          <w:sz w:val="28"/>
          <w:szCs w:val="28"/>
        </w:rPr>
        <w:t>Дикторский текст зависит от общего замысла аудиовизуального произведения, а его стиль – от стилистической манеры, в которой решена изобразительная часть фильма.</w:t>
      </w:r>
    </w:p>
    <w:p w:rsidR="007F2F62" w:rsidRPr="003426C9" w:rsidRDefault="003426C9" w:rsidP="00690BA9">
      <w:pPr>
        <w:spacing w:after="0"/>
        <w:ind w:firstLine="708"/>
        <w:jc w:val="both"/>
        <w:rPr>
          <w:rFonts w:ascii="Times New Roman" w:hAnsi="Times New Roman" w:cs="Times New Roman"/>
          <w:sz w:val="28"/>
          <w:szCs w:val="28"/>
        </w:rPr>
      </w:pPr>
      <w:r w:rsidRPr="003426C9">
        <w:rPr>
          <w:rFonts w:ascii="Times New Roman" w:hAnsi="Times New Roman" w:cs="Times New Roman"/>
          <w:sz w:val="28"/>
          <w:szCs w:val="28"/>
        </w:rPr>
        <w:t>В зависимости от выполняемой</w:t>
      </w:r>
      <w:r w:rsidR="007F2F62" w:rsidRPr="003426C9">
        <w:rPr>
          <w:rFonts w:ascii="Times New Roman" w:hAnsi="Times New Roman" w:cs="Times New Roman"/>
          <w:sz w:val="28"/>
          <w:szCs w:val="28"/>
        </w:rPr>
        <w:t xml:space="preserve"> в аудиовизуальном произведении задачи текст бывает ведущим или комментирующим. Ведущий текст соединяет в смысловое единство трудный по монтажу материал. Комментирующим текст становится тогда, когда основную мысль ведёт изображение, когда посредством монтажа последовательно развивается ясная без слов тема. </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Ни в коем случае при по</w:t>
      </w:r>
      <w:r w:rsidR="003426C9" w:rsidRPr="003426C9">
        <w:rPr>
          <w:rFonts w:ascii="Times New Roman" w:hAnsi="Times New Roman" w:cs="Times New Roman"/>
          <w:sz w:val="28"/>
          <w:szCs w:val="28"/>
        </w:rPr>
        <w:t>мощи слова нельзя описывать то,</w:t>
      </w:r>
      <w:r w:rsidRPr="003426C9">
        <w:rPr>
          <w:rFonts w:ascii="Times New Roman" w:hAnsi="Times New Roman" w:cs="Times New Roman"/>
          <w:sz w:val="28"/>
          <w:szCs w:val="28"/>
        </w:rPr>
        <w:t xml:space="preserve"> что происходит на экране. Не следует включать в текст никому не нужное, общеизвестное, лишнее. Автор должен при помощи слова дополнить то, что заявлено видимыми средствами. </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Качественно написанный, умело совмещённый с изобразительным рядом, хорошо прочитанный текст является важнейшей составляющей аудиовизуального произведения, обеспечивающей не только раскрытие основной идеи фильма, но и художественно-образную интерпретацию лиц, явлений, событий.</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Дикторский текст должен быть компактен, экономичен. Дикторский текст рекомендуется писать простыми предложениями, чтобы он воспринимался на слух с первого раза. По возможнос</w:t>
      </w:r>
      <w:r w:rsidR="003426C9" w:rsidRPr="003426C9">
        <w:rPr>
          <w:rFonts w:ascii="Times New Roman" w:hAnsi="Times New Roman" w:cs="Times New Roman"/>
          <w:sz w:val="28"/>
          <w:szCs w:val="28"/>
        </w:rPr>
        <w:t xml:space="preserve">ти в дикторском тексте следует </w:t>
      </w:r>
      <w:r w:rsidRPr="003426C9">
        <w:rPr>
          <w:rFonts w:ascii="Times New Roman" w:hAnsi="Times New Roman" w:cs="Times New Roman"/>
          <w:sz w:val="28"/>
          <w:szCs w:val="28"/>
        </w:rPr>
        <w:t>обходиться без цифр. Текст должен направлять внимание аудитории на определённый кадр или объект, усиливая эмоциональный эффект от восприятия произведения.</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 xml:space="preserve">Если в фильме сочетаются дикторский текст, интервью и закадровый комментарий, то в дикторском тексте рекомендуется представить факты, а эмоции передать посредством интервью и закадрового комментария. </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 xml:space="preserve">На раскрытие содержания произведения в дикторском тексте влияют  разговорная интонация, различные приёмы, оживляющие речь. </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К недостаткам дикторского текста, в частности, следует отнести:</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  длинные фразы, которые мешают созданию нужного темпа; </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отдельные определения и дополнения, утяжеляющие восприятие текста зрителем;</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lastRenderedPageBreak/>
        <w:t>– труднопроизносимые выражения;</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шаблонные выражения, клише;</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жаргонные выражения;</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ненужную цветистость, многословность;</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избыточную информативность (сопровождение того, что представлено на экране);</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 притворный тон, авторитарные и (или) снисходительные интонации. </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Выбирая диктора, который – в случае наличествующего профессионализма и точного «попадания» в представляемый аудиовизуальный матери</w:t>
      </w:r>
      <w:r w:rsidR="003426C9" w:rsidRPr="003426C9">
        <w:rPr>
          <w:rFonts w:ascii="Times New Roman" w:hAnsi="Times New Roman" w:cs="Times New Roman"/>
          <w:sz w:val="28"/>
          <w:szCs w:val="28"/>
        </w:rPr>
        <w:t>ал – должен стать потенциальным</w:t>
      </w:r>
      <w:r w:rsidRPr="003426C9">
        <w:rPr>
          <w:rFonts w:ascii="Times New Roman" w:hAnsi="Times New Roman" w:cs="Times New Roman"/>
          <w:sz w:val="28"/>
          <w:szCs w:val="28"/>
        </w:rPr>
        <w:t xml:space="preserve"> соавтором произведения, нужно оценить его актёрские и голосовые возможности, умение максимально выразительно передать все смысловые нюансы текста, продемонстрировать «видение» материала, легшего в основу сценария и дикторского текста, а также личностную способность стимулировать внимание и соучастие зрителей.  </w:t>
      </w:r>
    </w:p>
    <w:p w:rsidR="007F2F62" w:rsidRPr="003426C9" w:rsidRDefault="007F2F62" w:rsidP="00690BA9">
      <w:pPr>
        <w:spacing w:after="0"/>
        <w:jc w:val="both"/>
        <w:rPr>
          <w:rFonts w:ascii="Times New Roman" w:hAnsi="Times New Roman" w:cs="Times New Roman"/>
          <w:sz w:val="28"/>
          <w:szCs w:val="28"/>
        </w:rPr>
      </w:pPr>
      <w:r w:rsidRPr="003426C9">
        <w:rPr>
          <w:rFonts w:ascii="Times New Roman" w:hAnsi="Times New Roman" w:cs="Times New Roman"/>
          <w:sz w:val="28"/>
          <w:szCs w:val="28"/>
        </w:rPr>
        <w:tab/>
        <w:t>Автор аудиовизуального произведения, выбирая дик</w:t>
      </w:r>
      <w:r w:rsidR="003426C9" w:rsidRPr="003426C9">
        <w:rPr>
          <w:rFonts w:ascii="Times New Roman" w:hAnsi="Times New Roman" w:cs="Times New Roman"/>
          <w:sz w:val="28"/>
          <w:szCs w:val="28"/>
        </w:rPr>
        <w:t xml:space="preserve">тора, должен уметь дать оценку </w:t>
      </w:r>
      <w:r w:rsidRPr="003426C9">
        <w:rPr>
          <w:rFonts w:ascii="Times New Roman" w:hAnsi="Times New Roman" w:cs="Times New Roman"/>
          <w:sz w:val="28"/>
          <w:szCs w:val="28"/>
        </w:rPr>
        <w:t>голосу, который, являясь природным богатством человека,  отличается частотным и динамическим диапазоном, сил</w:t>
      </w:r>
      <w:r w:rsidR="003426C9" w:rsidRPr="003426C9">
        <w:rPr>
          <w:rFonts w:ascii="Times New Roman" w:hAnsi="Times New Roman" w:cs="Times New Roman"/>
          <w:sz w:val="28"/>
          <w:szCs w:val="28"/>
        </w:rPr>
        <w:t xml:space="preserve">ой звука, подчас неповторимыми </w:t>
      </w:r>
      <w:r w:rsidRPr="003426C9">
        <w:rPr>
          <w:rFonts w:ascii="Times New Roman" w:hAnsi="Times New Roman" w:cs="Times New Roman"/>
          <w:sz w:val="28"/>
          <w:szCs w:val="28"/>
        </w:rPr>
        <w:t xml:space="preserve">обертонами. </w:t>
      </w:r>
    </w:p>
    <w:p w:rsidR="007F2F62" w:rsidRPr="003426C9" w:rsidRDefault="007F2F62" w:rsidP="00690BA9">
      <w:pPr>
        <w:spacing w:after="0"/>
        <w:ind w:firstLine="708"/>
        <w:jc w:val="both"/>
        <w:rPr>
          <w:rFonts w:ascii="Times New Roman" w:hAnsi="Times New Roman" w:cs="Times New Roman"/>
          <w:sz w:val="28"/>
          <w:szCs w:val="28"/>
        </w:rPr>
      </w:pPr>
      <w:r w:rsidRPr="003426C9">
        <w:rPr>
          <w:rFonts w:ascii="Times New Roman" w:hAnsi="Times New Roman" w:cs="Times New Roman"/>
          <w:sz w:val="28"/>
          <w:szCs w:val="28"/>
        </w:rPr>
        <w:t xml:space="preserve">Речь человека характеризуется динамикой, разнообразием интонаций, дикцией, ритмом, спецификой произношения слов и букв.  Речевые навыки не даются от рождения; в процессе его развития, обучения и практики вырабатываются такие элементы речевой культуры, как произношение, дикция, умение точно передать речью необходимые оттенки мыслей и чувств, орфоэпические навыки.  </w:t>
      </w:r>
    </w:p>
    <w:p w:rsidR="007F2F62" w:rsidRPr="003426C9" w:rsidRDefault="007F2F62" w:rsidP="00690BA9">
      <w:pPr>
        <w:spacing w:after="0"/>
        <w:ind w:firstLine="708"/>
        <w:jc w:val="both"/>
        <w:rPr>
          <w:rFonts w:ascii="Times New Roman" w:hAnsi="Times New Roman" w:cs="Times New Roman"/>
          <w:sz w:val="28"/>
          <w:szCs w:val="28"/>
        </w:rPr>
      </w:pPr>
      <w:r w:rsidRPr="003426C9">
        <w:rPr>
          <w:rFonts w:ascii="Times New Roman" w:hAnsi="Times New Roman" w:cs="Times New Roman"/>
          <w:sz w:val="28"/>
          <w:szCs w:val="28"/>
        </w:rPr>
        <w:t xml:space="preserve">Характерная особенность живого голоса – постановка дыхания. Неопытные чтецы нередко глотают отдельные слова, слоги, делают немотивированные – в ущерб содержанию  (а значит – и пониманию (!) произведения – паузы, чтобы перевести дыхание, переходят на крик и др. </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Для удачного дикторского текста характерны: </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компактность;</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информативность;</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простота и ясность языка;</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точность словоупотребления;</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эмоциональная окрашенность;</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убедительность;</w:t>
      </w:r>
    </w:p>
    <w:p w:rsidR="007F2F62" w:rsidRPr="003426C9" w:rsidRDefault="007F2F62" w:rsidP="00690BA9">
      <w:pPr>
        <w:spacing w:after="0"/>
        <w:ind w:firstLine="709"/>
        <w:jc w:val="both"/>
        <w:rPr>
          <w:rFonts w:ascii="Times New Roman" w:hAnsi="Times New Roman" w:cs="Times New Roman"/>
          <w:sz w:val="28"/>
          <w:szCs w:val="28"/>
        </w:rPr>
      </w:pPr>
      <w:r w:rsidRPr="003426C9">
        <w:rPr>
          <w:rFonts w:ascii="Times New Roman" w:hAnsi="Times New Roman" w:cs="Times New Roman"/>
          <w:sz w:val="28"/>
          <w:szCs w:val="28"/>
        </w:rPr>
        <w:t xml:space="preserve">– подлинность интонаций. </w:t>
      </w:r>
    </w:p>
    <w:p w:rsidR="007F2F62" w:rsidRPr="003426C9" w:rsidRDefault="007F2F62" w:rsidP="00690BA9">
      <w:pPr>
        <w:pStyle w:val="a8"/>
        <w:shd w:val="clear" w:color="auto" w:fill="FEFEFE"/>
        <w:spacing w:before="0" w:beforeAutospacing="0" w:after="0" w:afterAutospacing="0" w:line="276" w:lineRule="auto"/>
        <w:ind w:firstLine="709"/>
        <w:jc w:val="both"/>
        <w:rPr>
          <w:sz w:val="28"/>
          <w:szCs w:val="28"/>
        </w:rPr>
      </w:pPr>
      <w:r w:rsidRPr="003426C9">
        <w:rPr>
          <w:sz w:val="28"/>
          <w:szCs w:val="28"/>
        </w:rPr>
        <w:lastRenderedPageBreak/>
        <w:t xml:space="preserve">Успех аудиовизуального произведения предопределён представленной в работе устойчивой связью слова и изображения, благодаря которой рождается цельный зрительно-звуковой образ.  </w:t>
      </w:r>
    </w:p>
    <w:p w:rsidR="008A1ED8" w:rsidRDefault="008A1ED8" w:rsidP="00690BA9">
      <w:pPr>
        <w:spacing w:after="0"/>
        <w:rPr>
          <w:rFonts w:ascii="Times New Roman" w:hAnsi="Times New Roman" w:cs="Times New Roman"/>
          <w:b/>
          <w:sz w:val="28"/>
          <w:szCs w:val="28"/>
        </w:rPr>
      </w:pPr>
    </w:p>
    <w:p w:rsidR="007646D6" w:rsidRPr="00DD37E2" w:rsidRDefault="008A1ED8" w:rsidP="008A1ED8">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12. </w:t>
      </w:r>
      <w:r w:rsidR="007646D6" w:rsidRPr="00DD37E2">
        <w:rPr>
          <w:rFonts w:ascii="Times New Roman" w:hAnsi="Times New Roman" w:cs="Times New Roman"/>
          <w:b/>
          <w:sz w:val="28"/>
          <w:szCs w:val="28"/>
        </w:rPr>
        <w:t>Основные ошибки при создании мультимедийных ресурсов</w:t>
      </w:r>
    </w:p>
    <w:p w:rsidR="000E3DF3" w:rsidRDefault="007646D6" w:rsidP="007646D6">
      <w:pPr>
        <w:spacing w:after="0" w:line="240" w:lineRule="auto"/>
        <w:jc w:val="right"/>
        <w:rPr>
          <w:rFonts w:ascii="Times New Roman" w:hAnsi="Times New Roman" w:cs="Times New Roman"/>
          <w:kern w:val="24"/>
          <w:sz w:val="28"/>
          <w:szCs w:val="28"/>
        </w:rPr>
      </w:pPr>
      <w:r w:rsidRPr="00A161D5">
        <w:rPr>
          <w:rFonts w:ascii="Times New Roman" w:eastAsia="Calibri" w:hAnsi="Times New Roman" w:cs="Times New Roman"/>
          <w:b/>
          <w:kern w:val="24"/>
          <w:sz w:val="28"/>
          <w:szCs w:val="28"/>
        </w:rPr>
        <w:t>Никити</w:t>
      </w:r>
      <w:r w:rsidRPr="00A161D5">
        <w:rPr>
          <w:rFonts w:ascii="Times New Roman" w:hAnsi="Times New Roman" w:cs="Times New Roman"/>
          <w:b/>
          <w:kern w:val="24"/>
          <w:sz w:val="28"/>
          <w:szCs w:val="28"/>
        </w:rPr>
        <w:t>на Алла Борисовна,</w:t>
      </w:r>
    </w:p>
    <w:p w:rsidR="007646D6" w:rsidRDefault="007646D6" w:rsidP="007646D6">
      <w:pPr>
        <w:spacing w:after="0" w:line="240" w:lineRule="auto"/>
        <w:jc w:val="right"/>
        <w:rPr>
          <w:rFonts w:ascii="Times New Roman" w:eastAsia="Calibri" w:hAnsi="Times New Roman" w:cs="Times New Roman"/>
          <w:kern w:val="24"/>
          <w:sz w:val="28"/>
          <w:szCs w:val="28"/>
        </w:rPr>
      </w:pPr>
      <w:r>
        <w:rPr>
          <w:rFonts w:ascii="Times New Roman" w:hAnsi="Times New Roman" w:cs="Times New Roman"/>
          <w:kern w:val="24"/>
          <w:sz w:val="28"/>
          <w:szCs w:val="28"/>
        </w:rPr>
        <w:t>методист-организатор</w:t>
      </w:r>
    </w:p>
    <w:p w:rsidR="000E3DF3" w:rsidRDefault="007646D6" w:rsidP="007646D6">
      <w:pPr>
        <w:spacing w:after="0" w:line="240" w:lineRule="auto"/>
        <w:jc w:val="right"/>
        <w:rPr>
          <w:rFonts w:ascii="Times New Roman" w:eastAsia="Calibri" w:hAnsi="Times New Roman" w:cs="Times New Roman"/>
          <w:kern w:val="24"/>
          <w:sz w:val="28"/>
          <w:szCs w:val="28"/>
        </w:rPr>
      </w:pPr>
      <w:r w:rsidRPr="00A161D5">
        <w:rPr>
          <w:rFonts w:ascii="Times New Roman" w:eastAsia="Calibri" w:hAnsi="Times New Roman" w:cs="Times New Roman"/>
          <w:kern w:val="24"/>
          <w:sz w:val="28"/>
          <w:szCs w:val="28"/>
        </w:rPr>
        <w:t xml:space="preserve">работы виртуального музея </w:t>
      </w:r>
    </w:p>
    <w:p w:rsidR="000E3DF3" w:rsidRDefault="007646D6" w:rsidP="007646D6">
      <w:pPr>
        <w:spacing w:after="0" w:line="240" w:lineRule="auto"/>
        <w:jc w:val="right"/>
        <w:rPr>
          <w:rFonts w:ascii="Times New Roman" w:eastAsia="Calibri" w:hAnsi="Times New Roman" w:cs="Times New Roman"/>
          <w:kern w:val="24"/>
          <w:sz w:val="28"/>
          <w:szCs w:val="28"/>
        </w:rPr>
      </w:pPr>
      <w:r w:rsidRPr="00A161D5">
        <w:rPr>
          <w:rFonts w:ascii="Times New Roman" w:eastAsia="Calibri" w:hAnsi="Times New Roman" w:cs="Times New Roman"/>
          <w:kern w:val="24"/>
          <w:sz w:val="28"/>
          <w:szCs w:val="28"/>
        </w:rPr>
        <w:t>информационно-образовательного центра</w:t>
      </w:r>
    </w:p>
    <w:p w:rsidR="007646D6" w:rsidRDefault="007646D6" w:rsidP="007646D6">
      <w:pPr>
        <w:spacing w:after="0" w:line="240" w:lineRule="auto"/>
        <w:jc w:val="right"/>
        <w:rPr>
          <w:rFonts w:ascii="Times New Roman" w:hAnsi="Times New Roman" w:cs="Times New Roman"/>
          <w:kern w:val="24"/>
          <w:sz w:val="28"/>
          <w:szCs w:val="28"/>
        </w:rPr>
      </w:pPr>
      <w:r w:rsidRPr="00A161D5">
        <w:rPr>
          <w:rFonts w:ascii="Times New Roman" w:eastAsia="Calibri" w:hAnsi="Times New Roman" w:cs="Times New Roman"/>
          <w:kern w:val="24"/>
          <w:sz w:val="28"/>
          <w:szCs w:val="28"/>
        </w:rPr>
        <w:t xml:space="preserve"> «Русский музей: виртуальный филиал»</w:t>
      </w:r>
    </w:p>
    <w:p w:rsidR="007646D6" w:rsidRPr="007646D6" w:rsidRDefault="007646D6" w:rsidP="00A31119">
      <w:pPr>
        <w:spacing w:after="0" w:line="240" w:lineRule="auto"/>
        <w:rPr>
          <w:rFonts w:ascii="Times New Roman" w:hAnsi="Times New Roman" w:cs="Times New Roman"/>
          <w:b/>
          <w:sz w:val="28"/>
          <w:szCs w:val="28"/>
        </w:rPr>
      </w:pPr>
    </w:p>
    <w:p w:rsidR="008A1ED8" w:rsidRDefault="00696E94" w:rsidP="004335E2">
      <w:pPr>
        <w:spacing w:after="0"/>
        <w:ind w:firstLine="709"/>
        <w:jc w:val="both"/>
        <w:rPr>
          <w:rFonts w:ascii="Times New Roman" w:hAnsi="Times New Roman" w:cs="Times New Roman"/>
          <w:sz w:val="28"/>
          <w:szCs w:val="28"/>
        </w:rPr>
      </w:pPr>
      <w:r w:rsidRPr="00F045A5">
        <w:rPr>
          <w:rFonts w:ascii="Times New Roman" w:hAnsi="Times New Roman" w:cs="Times New Roman"/>
          <w:sz w:val="28"/>
          <w:szCs w:val="28"/>
        </w:rPr>
        <w:t>Международный проект «Русский музей: виртуальный филиал» открыт</w:t>
      </w:r>
      <w:r w:rsidR="00036984" w:rsidRPr="00F045A5">
        <w:rPr>
          <w:rFonts w:ascii="Times New Roman" w:hAnsi="Times New Roman" w:cs="Times New Roman"/>
          <w:sz w:val="28"/>
          <w:szCs w:val="28"/>
        </w:rPr>
        <w:t xml:space="preserve"> на базе </w:t>
      </w:r>
      <w:r w:rsidR="008A1ED8">
        <w:rPr>
          <w:rFonts w:ascii="Times New Roman" w:hAnsi="Times New Roman" w:cs="Times New Roman"/>
          <w:sz w:val="28"/>
          <w:szCs w:val="28"/>
        </w:rPr>
        <w:t>Д</w:t>
      </w:r>
      <w:r w:rsidR="00036984" w:rsidRPr="00F045A5">
        <w:rPr>
          <w:rFonts w:ascii="Times New Roman" w:hAnsi="Times New Roman" w:cs="Times New Roman"/>
          <w:sz w:val="28"/>
          <w:szCs w:val="28"/>
        </w:rPr>
        <w:t xml:space="preserve">уховно-просветительского центра во имя святых мучениц Веры, Надежды, Любови и матери их Софии </w:t>
      </w:r>
      <w:r w:rsidRPr="00F045A5">
        <w:rPr>
          <w:rFonts w:ascii="Times New Roman" w:hAnsi="Times New Roman" w:cs="Times New Roman"/>
          <w:sz w:val="28"/>
          <w:szCs w:val="28"/>
        </w:rPr>
        <w:t>13 сентября 2011 года. Сотрудники Службы развития проекта, которая располагается в Западной Кордегардии Михайловского замка Русского музея города Санкт-Петербурга, не только курируют работу виртуальных филиалов по всему миру</w:t>
      </w:r>
      <w:r w:rsidR="00036984" w:rsidRPr="00F045A5">
        <w:rPr>
          <w:rFonts w:ascii="Times New Roman" w:hAnsi="Times New Roman" w:cs="Times New Roman"/>
          <w:sz w:val="28"/>
          <w:szCs w:val="28"/>
        </w:rPr>
        <w:t xml:space="preserve">, но и </w:t>
      </w:r>
      <w:r w:rsidRPr="00F045A5">
        <w:rPr>
          <w:rFonts w:ascii="Times New Roman" w:hAnsi="Times New Roman" w:cs="Times New Roman"/>
          <w:sz w:val="28"/>
          <w:szCs w:val="28"/>
        </w:rPr>
        <w:t>сами проводят для участников проекта мероприятия. В числе таких мероприятий – конкурсы по созданию мультимедийных ресурсов по предложенным темам. По итогам таких конкурсов лучши</w:t>
      </w:r>
      <w:r w:rsidR="00AB2E5A" w:rsidRPr="00F045A5">
        <w:rPr>
          <w:rFonts w:ascii="Times New Roman" w:hAnsi="Times New Roman" w:cs="Times New Roman"/>
          <w:sz w:val="28"/>
          <w:szCs w:val="28"/>
        </w:rPr>
        <w:t>е конкурсные работы размещаются</w:t>
      </w:r>
      <w:r w:rsidRPr="00F045A5">
        <w:rPr>
          <w:rFonts w:ascii="Times New Roman" w:hAnsi="Times New Roman" w:cs="Times New Roman"/>
          <w:sz w:val="28"/>
          <w:szCs w:val="28"/>
        </w:rPr>
        <w:t xml:space="preserve"> в медиатеке виртуальных филиалов. </w:t>
      </w:r>
    </w:p>
    <w:p w:rsidR="00696E94" w:rsidRPr="00F045A5" w:rsidRDefault="00696E94" w:rsidP="004335E2">
      <w:pPr>
        <w:spacing w:after="0"/>
        <w:ind w:firstLine="709"/>
        <w:jc w:val="both"/>
        <w:rPr>
          <w:rFonts w:ascii="Times New Roman" w:hAnsi="Times New Roman" w:cs="Times New Roman"/>
          <w:sz w:val="28"/>
          <w:szCs w:val="28"/>
        </w:rPr>
      </w:pPr>
      <w:r w:rsidRPr="00F045A5">
        <w:rPr>
          <w:rFonts w:ascii="Times New Roman" w:hAnsi="Times New Roman" w:cs="Times New Roman"/>
          <w:sz w:val="28"/>
          <w:szCs w:val="28"/>
        </w:rPr>
        <w:t>Так как условия и процесс создания конкурсных работ для Русского музея и для виртуального музея «Моя Белгородчина» практически одинак</w:t>
      </w:r>
      <w:r w:rsidR="00F045A5" w:rsidRPr="00F045A5">
        <w:rPr>
          <w:rFonts w:ascii="Times New Roman" w:hAnsi="Times New Roman" w:cs="Times New Roman"/>
          <w:sz w:val="28"/>
          <w:szCs w:val="28"/>
        </w:rPr>
        <w:t>овый, то для примера можно посмотреть (в мультимедийном приложении к сборнику) конкурсную работу, занявшую первое место в конкурсе Русского музея</w:t>
      </w:r>
      <w:r w:rsidRPr="00F045A5">
        <w:rPr>
          <w:rFonts w:ascii="Times New Roman" w:hAnsi="Times New Roman" w:cs="Times New Roman"/>
          <w:sz w:val="28"/>
          <w:szCs w:val="28"/>
        </w:rPr>
        <w:t xml:space="preserve">. Это 4-х минутный мультимедийный фильм </w:t>
      </w:r>
      <w:r w:rsidR="00F045A5" w:rsidRPr="004335E2">
        <w:rPr>
          <w:rFonts w:ascii="Times New Roman" w:hAnsi="Times New Roman" w:cs="Times New Roman"/>
          <w:sz w:val="28"/>
          <w:szCs w:val="28"/>
        </w:rPr>
        <w:t>«История одного шедевра»</w:t>
      </w:r>
      <w:r w:rsidR="00FA775C" w:rsidRPr="004335E2">
        <w:rPr>
          <w:rFonts w:ascii="Times New Roman" w:hAnsi="Times New Roman" w:cs="Times New Roman"/>
          <w:sz w:val="28"/>
          <w:szCs w:val="28"/>
        </w:rPr>
        <w:t>,</w:t>
      </w:r>
      <w:r w:rsidR="00FA775C" w:rsidRPr="00FA775C">
        <w:rPr>
          <w:rFonts w:ascii="Times New Roman" w:hAnsi="Times New Roman" w:cs="Times New Roman"/>
          <w:b/>
          <w:sz w:val="28"/>
          <w:szCs w:val="28"/>
        </w:rPr>
        <w:t xml:space="preserve"> </w:t>
      </w:r>
      <w:r w:rsidR="00FA775C" w:rsidRPr="00FA775C">
        <w:rPr>
          <w:rFonts w:ascii="Times New Roman" w:hAnsi="Times New Roman" w:cs="Times New Roman"/>
          <w:sz w:val="28"/>
          <w:szCs w:val="28"/>
        </w:rPr>
        <w:t xml:space="preserve">мультимедийный проект, который занял </w:t>
      </w:r>
      <w:r w:rsidR="003426C9">
        <w:rPr>
          <w:rFonts w:ascii="Times New Roman" w:hAnsi="Times New Roman" w:cs="Times New Roman"/>
          <w:sz w:val="28"/>
          <w:szCs w:val="28"/>
        </w:rPr>
        <w:t xml:space="preserve">                     1 место в VI международном</w:t>
      </w:r>
      <w:r w:rsidR="00FA775C" w:rsidRPr="00FA775C">
        <w:rPr>
          <w:rFonts w:ascii="Times New Roman" w:hAnsi="Times New Roman" w:cs="Times New Roman"/>
          <w:sz w:val="28"/>
          <w:szCs w:val="28"/>
        </w:rPr>
        <w:t xml:space="preserve"> конкурсе мультимедийных ресурсов «А я один на свете город знаю…». Это коллективная работа из Новочебоксарска республики Чувашии в возрастной группе от 14 до 18 лет. Называется она «Отдел русского и зарубежного искусства Чувашского государственного художественного музея. История одного шедевра». Это сокращённая версия 14 минутного мультимедийного фильма. Однако, и за эти 4 минуты вы увидите, насколько хорош и профессионален этот проект даже в сокращенном виде.</w:t>
      </w:r>
    </w:p>
    <w:p w:rsidR="00696E94" w:rsidRPr="00F045A5" w:rsidRDefault="00696E94" w:rsidP="004335E2">
      <w:pPr>
        <w:spacing w:after="0"/>
        <w:ind w:firstLine="709"/>
        <w:jc w:val="both"/>
        <w:rPr>
          <w:rFonts w:ascii="Times New Roman" w:hAnsi="Times New Roman" w:cs="Times New Roman"/>
          <w:sz w:val="28"/>
          <w:szCs w:val="28"/>
        </w:rPr>
      </w:pPr>
      <w:r w:rsidRPr="00F045A5">
        <w:rPr>
          <w:rFonts w:ascii="Times New Roman" w:hAnsi="Times New Roman" w:cs="Times New Roman"/>
          <w:sz w:val="28"/>
          <w:szCs w:val="28"/>
        </w:rPr>
        <w:t xml:space="preserve">Надеюсь, что эта информация поможет вам избежать подобных ошибок, а из увиденных работ вы почерпнёте новые идеи для своих проектов. </w:t>
      </w:r>
    </w:p>
    <w:p w:rsidR="00696E94" w:rsidRPr="004335E2" w:rsidRDefault="00696E94" w:rsidP="004335E2">
      <w:pPr>
        <w:spacing w:after="0"/>
        <w:ind w:firstLine="708"/>
        <w:jc w:val="both"/>
        <w:rPr>
          <w:rFonts w:ascii="Times New Roman" w:hAnsi="Times New Roman" w:cs="Times New Roman"/>
          <w:sz w:val="28"/>
          <w:szCs w:val="28"/>
        </w:rPr>
      </w:pPr>
      <w:r w:rsidRPr="004335E2">
        <w:rPr>
          <w:rFonts w:ascii="Times New Roman" w:hAnsi="Times New Roman" w:cs="Times New Roman"/>
          <w:sz w:val="28"/>
          <w:szCs w:val="28"/>
        </w:rPr>
        <w:t>Разбер</w:t>
      </w:r>
      <w:r w:rsidR="004335E2" w:rsidRPr="004335E2">
        <w:rPr>
          <w:rFonts w:ascii="Times New Roman" w:hAnsi="Times New Roman" w:cs="Times New Roman"/>
          <w:sz w:val="28"/>
          <w:szCs w:val="28"/>
        </w:rPr>
        <w:t>ё</w:t>
      </w:r>
      <w:r w:rsidRPr="004335E2">
        <w:rPr>
          <w:rFonts w:ascii="Times New Roman" w:hAnsi="Times New Roman" w:cs="Times New Roman"/>
          <w:sz w:val="28"/>
          <w:szCs w:val="28"/>
        </w:rPr>
        <w:t>м основные ошибки при создании мультимедийных ресурсов</w:t>
      </w:r>
      <w:r w:rsidR="00AF710D" w:rsidRPr="004335E2">
        <w:rPr>
          <w:rFonts w:ascii="Times New Roman" w:hAnsi="Times New Roman" w:cs="Times New Roman"/>
          <w:sz w:val="28"/>
          <w:szCs w:val="28"/>
        </w:rPr>
        <w:t>:</w:t>
      </w:r>
    </w:p>
    <w:p w:rsidR="00696E94" w:rsidRPr="003426C9" w:rsidRDefault="003426C9" w:rsidP="004335E2">
      <w:pPr>
        <w:spacing w:after="0"/>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AF710D" w:rsidRPr="003426C9">
        <w:rPr>
          <w:rFonts w:ascii="Times New Roman" w:hAnsi="Times New Roman" w:cs="Times New Roman"/>
          <w:sz w:val="28"/>
          <w:szCs w:val="28"/>
        </w:rPr>
        <w:t>т</w:t>
      </w:r>
      <w:r w:rsidR="00696E94" w:rsidRPr="003426C9">
        <w:rPr>
          <w:rFonts w:ascii="Times New Roman" w:hAnsi="Times New Roman" w:cs="Times New Roman"/>
          <w:sz w:val="28"/>
          <w:szCs w:val="28"/>
        </w:rPr>
        <w:t>ема мультимедийного проекта н</w:t>
      </w:r>
      <w:r w:rsidR="004335E2">
        <w:rPr>
          <w:rFonts w:ascii="Times New Roman" w:hAnsi="Times New Roman" w:cs="Times New Roman"/>
          <w:sz w:val="28"/>
          <w:szCs w:val="28"/>
        </w:rPr>
        <w:t>е раскрыта или раскрыта «сухо»,</w:t>
      </w:r>
      <w:r w:rsidR="00696E94" w:rsidRPr="003426C9">
        <w:rPr>
          <w:rFonts w:ascii="Times New Roman" w:hAnsi="Times New Roman" w:cs="Times New Roman"/>
          <w:sz w:val="28"/>
          <w:szCs w:val="28"/>
        </w:rPr>
        <w:t xml:space="preserve"> т.е. рассказана книжным и академичным языком, нет личного отношения к теме, использована заезженная и всем известная информация без ярких и необычных фактов</w:t>
      </w:r>
      <w:r w:rsidR="00AF710D" w:rsidRPr="003426C9">
        <w:rPr>
          <w:rFonts w:ascii="Times New Roman" w:hAnsi="Times New Roman" w:cs="Times New Roman"/>
          <w:sz w:val="28"/>
          <w:szCs w:val="28"/>
        </w:rPr>
        <w:t>;</w:t>
      </w:r>
    </w:p>
    <w:p w:rsidR="00696E94" w:rsidRPr="004335E2" w:rsidRDefault="003426C9" w:rsidP="004335E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F710D" w:rsidRPr="003426C9">
        <w:rPr>
          <w:rFonts w:ascii="Times New Roman" w:hAnsi="Times New Roman" w:cs="Times New Roman"/>
          <w:sz w:val="28"/>
          <w:szCs w:val="28"/>
        </w:rPr>
        <w:t>д</w:t>
      </w:r>
      <w:r w:rsidR="00696E94" w:rsidRPr="003426C9">
        <w:rPr>
          <w:rFonts w:ascii="Times New Roman" w:hAnsi="Times New Roman" w:cs="Times New Roman"/>
          <w:sz w:val="28"/>
          <w:szCs w:val="28"/>
        </w:rPr>
        <w:t xml:space="preserve">опускаются фактологические ошибки </w:t>
      </w:r>
      <w:r w:rsidR="00696E94" w:rsidRPr="004335E2">
        <w:rPr>
          <w:rFonts w:ascii="Times New Roman" w:hAnsi="Times New Roman" w:cs="Times New Roman"/>
          <w:sz w:val="28"/>
          <w:szCs w:val="28"/>
        </w:rPr>
        <w:t>(это ошибки в датах, именах и  названиях)</w:t>
      </w:r>
      <w:r w:rsidR="00AF710D" w:rsidRPr="004335E2">
        <w:rPr>
          <w:rFonts w:ascii="Times New Roman" w:hAnsi="Times New Roman" w:cs="Times New Roman"/>
          <w:sz w:val="28"/>
          <w:szCs w:val="28"/>
        </w:rPr>
        <w:t>;</w:t>
      </w:r>
    </w:p>
    <w:p w:rsidR="00696E94" w:rsidRPr="004335E2" w:rsidRDefault="004335E2" w:rsidP="004335E2">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AF710D" w:rsidRPr="004335E2">
        <w:rPr>
          <w:rFonts w:ascii="Times New Roman" w:hAnsi="Times New Roman" w:cs="Times New Roman"/>
          <w:sz w:val="28"/>
          <w:szCs w:val="28"/>
        </w:rPr>
        <w:t>х</w:t>
      </w:r>
      <w:r w:rsidR="00696E94" w:rsidRPr="004335E2">
        <w:rPr>
          <w:rFonts w:ascii="Times New Roman" w:hAnsi="Times New Roman" w:cs="Times New Roman"/>
          <w:sz w:val="28"/>
          <w:szCs w:val="28"/>
        </w:rPr>
        <w:t>аотичность сценария</w:t>
      </w:r>
      <w:r w:rsidRPr="004335E2">
        <w:rPr>
          <w:rFonts w:ascii="Times New Roman" w:hAnsi="Times New Roman" w:cs="Times New Roman"/>
          <w:sz w:val="28"/>
          <w:szCs w:val="28"/>
        </w:rPr>
        <w:t xml:space="preserve"> (</w:t>
      </w:r>
      <w:r w:rsidR="00696E94" w:rsidRPr="004335E2">
        <w:rPr>
          <w:rFonts w:ascii="Times New Roman" w:hAnsi="Times New Roman" w:cs="Times New Roman"/>
          <w:sz w:val="28"/>
          <w:szCs w:val="28"/>
        </w:rPr>
        <w:t>нет целостности, ясной структуры, плавного перехода от одной информации к другой, нет связок между информационными блоками</w:t>
      </w:r>
      <w:r w:rsidRPr="004335E2">
        <w:rPr>
          <w:rFonts w:ascii="Times New Roman" w:hAnsi="Times New Roman" w:cs="Times New Roman"/>
          <w:sz w:val="28"/>
          <w:szCs w:val="28"/>
        </w:rPr>
        <w:t>)</w:t>
      </w:r>
      <w:r w:rsidR="00AF710D" w:rsidRPr="004335E2">
        <w:rPr>
          <w:rFonts w:ascii="Times New Roman" w:hAnsi="Times New Roman" w:cs="Times New Roman"/>
          <w:sz w:val="28"/>
          <w:szCs w:val="28"/>
        </w:rPr>
        <w:t>;</w:t>
      </w:r>
    </w:p>
    <w:p w:rsidR="00696E94" w:rsidRPr="004335E2" w:rsidRDefault="004335E2" w:rsidP="004335E2">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AF710D" w:rsidRPr="004335E2">
        <w:rPr>
          <w:rFonts w:ascii="Times New Roman" w:hAnsi="Times New Roman" w:cs="Times New Roman"/>
          <w:sz w:val="28"/>
          <w:szCs w:val="28"/>
        </w:rPr>
        <w:t>в</w:t>
      </w:r>
      <w:r w:rsidR="00696E94" w:rsidRPr="004335E2">
        <w:rPr>
          <w:rFonts w:ascii="Times New Roman" w:hAnsi="Times New Roman" w:cs="Times New Roman"/>
          <w:sz w:val="28"/>
          <w:szCs w:val="28"/>
        </w:rPr>
        <w:t>зята информация из Интернета, например, из Википедии (информация или устаревшая, или без адаптации)</w:t>
      </w:r>
      <w:r w:rsidRPr="004335E2">
        <w:rPr>
          <w:rFonts w:ascii="Times New Roman" w:hAnsi="Times New Roman" w:cs="Times New Roman"/>
          <w:sz w:val="28"/>
          <w:szCs w:val="28"/>
        </w:rPr>
        <w:t>;</w:t>
      </w:r>
    </w:p>
    <w:p w:rsidR="00696E94" w:rsidRPr="004335E2" w:rsidRDefault="004335E2" w:rsidP="004335E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F710D" w:rsidRPr="004335E2">
        <w:rPr>
          <w:rFonts w:ascii="Times New Roman" w:hAnsi="Times New Roman" w:cs="Times New Roman"/>
          <w:sz w:val="28"/>
          <w:szCs w:val="28"/>
        </w:rPr>
        <w:t>г</w:t>
      </w:r>
      <w:r w:rsidR="00696E94" w:rsidRPr="004335E2">
        <w:rPr>
          <w:rFonts w:ascii="Times New Roman" w:hAnsi="Times New Roman" w:cs="Times New Roman"/>
          <w:sz w:val="28"/>
          <w:szCs w:val="28"/>
        </w:rPr>
        <w:t>рамматические, синтаксические ошибки</w:t>
      </w:r>
      <w:r w:rsidR="00AF710D" w:rsidRPr="004335E2">
        <w:rPr>
          <w:rFonts w:ascii="Times New Roman" w:hAnsi="Times New Roman" w:cs="Times New Roman"/>
          <w:sz w:val="28"/>
          <w:szCs w:val="28"/>
        </w:rPr>
        <w:t>.</w:t>
      </w:r>
    </w:p>
    <w:p w:rsidR="00696E94" w:rsidRDefault="00696E94" w:rsidP="004335E2">
      <w:pPr>
        <w:spacing w:after="0"/>
        <w:jc w:val="both"/>
        <w:rPr>
          <w:rFonts w:ascii="Times New Roman" w:hAnsi="Times New Roman" w:cs="Times New Roman"/>
          <w:b/>
          <w:sz w:val="28"/>
          <w:szCs w:val="28"/>
        </w:rPr>
      </w:pPr>
    </w:p>
    <w:p w:rsidR="00696E94" w:rsidRPr="004335E2" w:rsidRDefault="00F045A5" w:rsidP="004335E2">
      <w:pPr>
        <w:spacing w:after="0"/>
        <w:jc w:val="center"/>
        <w:rPr>
          <w:rFonts w:ascii="Times New Roman" w:hAnsi="Times New Roman" w:cs="Times New Roman"/>
          <w:b/>
          <w:sz w:val="28"/>
          <w:szCs w:val="28"/>
        </w:rPr>
      </w:pPr>
      <w:r>
        <w:rPr>
          <w:rFonts w:ascii="Times New Roman" w:hAnsi="Times New Roman" w:cs="Times New Roman"/>
          <w:b/>
          <w:sz w:val="28"/>
          <w:szCs w:val="28"/>
        </w:rPr>
        <w:t>Ошибки при использовании и</w:t>
      </w:r>
      <w:r w:rsidR="00696E94" w:rsidRPr="00696E94">
        <w:rPr>
          <w:rFonts w:ascii="Times New Roman" w:hAnsi="Times New Roman" w:cs="Times New Roman"/>
          <w:b/>
          <w:sz w:val="28"/>
          <w:szCs w:val="28"/>
        </w:rPr>
        <w:t>зображений</w:t>
      </w:r>
      <w:r>
        <w:rPr>
          <w:rFonts w:ascii="Times New Roman" w:hAnsi="Times New Roman" w:cs="Times New Roman"/>
          <w:b/>
          <w:sz w:val="28"/>
          <w:szCs w:val="28"/>
        </w:rPr>
        <w:t>:</w:t>
      </w:r>
    </w:p>
    <w:p w:rsidR="00696E94" w:rsidRPr="00F045A5"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sidRPr="004335E2">
        <w:rPr>
          <w:rFonts w:ascii="Times New Roman" w:hAnsi="Times New Roman" w:cs="Times New Roman"/>
          <w:sz w:val="28"/>
          <w:szCs w:val="28"/>
        </w:rPr>
        <w:t>н</w:t>
      </w:r>
      <w:r w:rsidR="00696E94" w:rsidRPr="00696E94">
        <w:rPr>
          <w:rFonts w:ascii="Times New Roman" w:hAnsi="Times New Roman" w:cs="Times New Roman"/>
          <w:sz w:val="28"/>
          <w:szCs w:val="28"/>
        </w:rPr>
        <w:t>изкое качество изображения</w:t>
      </w:r>
      <w:r>
        <w:rPr>
          <w:rFonts w:ascii="Times New Roman" w:hAnsi="Times New Roman" w:cs="Times New Roman"/>
          <w:sz w:val="28"/>
          <w:szCs w:val="28"/>
        </w:rPr>
        <w:t xml:space="preserve"> (</w:t>
      </w:r>
      <w:r w:rsidR="00F045A5" w:rsidRPr="00F045A5">
        <w:rPr>
          <w:rFonts w:ascii="Times New Roman" w:hAnsi="Times New Roman" w:cs="Times New Roman"/>
          <w:sz w:val="28"/>
          <w:szCs w:val="28"/>
        </w:rPr>
        <w:t>е</w:t>
      </w:r>
      <w:r w:rsidR="00696E94" w:rsidRPr="00F045A5">
        <w:rPr>
          <w:rFonts w:ascii="Times New Roman" w:hAnsi="Times New Roman" w:cs="Times New Roman"/>
          <w:sz w:val="28"/>
          <w:szCs w:val="28"/>
        </w:rPr>
        <w:t>сли это не архив</w:t>
      </w:r>
      <w:r w:rsidR="00F045A5" w:rsidRPr="00F045A5">
        <w:rPr>
          <w:rFonts w:ascii="Times New Roman" w:hAnsi="Times New Roman" w:cs="Times New Roman"/>
          <w:sz w:val="28"/>
          <w:szCs w:val="28"/>
        </w:rPr>
        <w:t>ные или историческ</w:t>
      </w:r>
      <w:r>
        <w:rPr>
          <w:rFonts w:ascii="Times New Roman" w:hAnsi="Times New Roman" w:cs="Times New Roman"/>
          <w:sz w:val="28"/>
          <w:szCs w:val="28"/>
        </w:rPr>
        <w:t>ие</w:t>
      </w:r>
      <w:r w:rsidR="00F045A5" w:rsidRPr="00F045A5">
        <w:rPr>
          <w:rFonts w:ascii="Times New Roman" w:hAnsi="Times New Roman" w:cs="Times New Roman"/>
          <w:sz w:val="28"/>
          <w:szCs w:val="28"/>
        </w:rPr>
        <w:t xml:space="preserve"> фотографии</w:t>
      </w:r>
      <w:r w:rsidR="00696E94" w:rsidRPr="00F045A5">
        <w:rPr>
          <w:rFonts w:ascii="Times New Roman" w:hAnsi="Times New Roman" w:cs="Times New Roman"/>
          <w:sz w:val="28"/>
          <w:szCs w:val="28"/>
        </w:rPr>
        <w:t>, то лучше сделать фотографии самим в хорошем качестве, а не скачивать из Интернета</w:t>
      </w:r>
      <w:r>
        <w:rPr>
          <w:rFonts w:ascii="Times New Roman" w:hAnsi="Times New Roman" w:cs="Times New Roman"/>
          <w:sz w:val="28"/>
          <w:szCs w:val="28"/>
        </w:rPr>
        <w:t>)</w:t>
      </w:r>
      <w:r w:rsidR="00F045A5" w:rsidRPr="00F045A5">
        <w:rPr>
          <w:rFonts w:ascii="Times New Roman" w:hAnsi="Times New Roman" w:cs="Times New Roman"/>
          <w:sz w:val="28"/>
          <w:szCs w:val="28"/>
        </w:rPr>
        <w:t>;</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Pr>
          <w:rFonts w:ascii="Times New Roman" w:hAnsi="Times New Roman" w:cs="Times New Roman"/>
          <w:sz w:val="28"/>
          <w:szCs w:val="28"/>
        </w:rPr>
        <w:t>н</w:t>
      </w:r>
      <w:r w:rsidR="00696E94" w:rsidRPr="00696E94">
        <w:rPr>
          <w:rFonts w:ascii="Times New Roman" w:hAnsi="Times New Roman" w:cs="Times New Roman"/>
          <w:sz w:val="28"/>
          <w:szCs w:val="28"/>
        </w:rPr>
        <w:t xml:space="preserve">екорректная цветопередача </w:t>
      </w:r>
      <w:r w:rsidR="00696E94" w:rsidRPr="00F045A5">
        <w:rPr>
          <w:rFonts w:ascii="Times New Roman" w:hAnsi="Times New Roman" w:cs="Times New Roman"/>
          <w:sz w:val="28"/>
          <w:szCs w:val="28"/>
        </w:rPr>
        <w:t>(</w:t>
      </w:r>
      <w:r w:rsidR="00F045A5" w:rsidRPr="00F045A5">
        <w:rPr>
          <w:rFonts w:ascii="Times New Roman" w:hAnsi="Times New Roman" w:cs="Times New Roman"/>
          <w:sz w:val="28"/>
          <w:szCs w:val="28"/>
        </w:rPr>
        <w:t>ц</w:t>
      </w:r>
      <w:r>
        <w:rPr>
          <w:rFonts w:ascii="Times New Roman" w:hAnsi="Times New Roman" w:cs="Times New Roman"/>
          <w:sz w:val="28"/>
          <w:szCs w:val="28"/>
        </w:rPr>
        <w:t>вет не соответству</w:t>
      </w:r>
      <w:r w:rsidR="00AF710D" w:rsidRPr="00F045A5">
        <w:rPr>
          <w:rFonts w:ascii="Times New Roman" w:hAnsi="Times New Roman" w:cs="Times New Roman"/>
          <w:sz w:val="28"/>
          <w:szCs w:val="28"/>
        </w:rPr>
        <w:t>ет</w:t>
      </w:r>
      <w:r w:rsidR="00696E94" w:rsidRPr="00F045A5">
        <w:rPr>
          <w:rFonts w:ascii="Times New Roman" w:hAnsi="Times New Roman" w:cs="Times New Roman"/>
          <w:sz w:val="28"/>
          <w:szCs w:val="28"/>
        </w:rPr>
        <w:t xml:space="preserve"> оригиналу)</w:t>
      </w:r>
      <w:r w:rsidR="00F045A5" w:rsidRPr="00F045A5">
        <w:rPr>
          <w:rFonts w:ascii="Times New Roman" w:hAnsi="Times New Roman" w:cs="Times New Roman"/>
          <w:sz w:val="28"/>
          <w:szCs w:val="28"/>
        </w:rPr>
        <w:t>;</w:t>
      </w:r>
    </w:p>
    <w:p w:rsidR="00696E94" w:rsidRPr="00F045A5" w:rsidRDefault="004335E2" w:rsidP="004335E2">
      <w:pPr>
        <w:pStyle w:val="a6"/>
        <w:spacing w:after="0"/>
        <w:ind w:left="0"/>
        <w:jc w:val="both"/>
        <w:rPr>
          <w:rFonts w:ascii="Times New Roman" w:hAnsi="Times New Roman" w:cs="Times New Roman"/>
          <w:b/>
          <w:sz w:val="28"/>
          <w:szCs w:val="28"/>
        </w:rPr>
      </w:pPr>
      <w:r>
        <w:rPr>
          <w:rFonts w:ascii="Times New Roman" w:hAnsi="Times New Roman" w:cs="Times New Roman"/>
          <w:sz w:val="28"/>
          <w:szCs w:val="28"/>
        </w:rPr>
        <w:t xml:space="preserve">- </w:t>
      </w:r>
      <w:r w:rsidR="00F045A5">
        <w:rPr>
          <w:rFonts w:ascii="Times New Roman" w:hAnsi="Times New Roman" w:cs="Times New Roman"/>
          <w:sz w:val="28"/>
          <w:szCs w:val="28"/>
        </w:rPr>
        <w:t>д</w:t>
      </w:r>
      <w:r>
        <w:rPr>
          <w:rFonts w:ascii="Times New Roman" w:hAnsi="Times New Roman" w:cs="Times New Roman"/>
          <w:sz w:val="28"/>
          <w:szCs w:val="28"/>
        </w:rPr>
        <w:t>еформация изображения</w:t>
      </w:r>
      <w:r w:rsidR="00F045A5" w:rsidRPr="00F045A5">
        <w:rPr>
          <w:rFonts w:ascii="Times New Roman" w:hAnsi="Times New Roman" w:cs="Times New Roman"/>
          <w:sz w:val="28"/>
          <w:szCs w:val="28"/>
        </w:rPr>
        <w:t xml:space="preserve"> (</w:t>
      </w:r>
      <w:r w:rsidR="00696E94" w:rsidRPr="00F045A5">
        <w:rPr>
          <w:rFonts w:ascii="Times New Roman" w:hAnsi="Times New Roman" w:cs="Times New Roman"/>
          <w:sz w:val="28"/>
          <w:szCs w:val="28"/>
        </w:rPr>
        <w:t>картинка либо сжата, либо растянута, либо некорректно обрезана</w:t>
      </w:r>
      <w:r w:rsidR="00F045A5" w:rsidRPr="00F045A5">
        <w:rPr>
          <w:rFonts w:ascii="Times New Roman" w:hAnsi="Times New Roman" w:cs="Times New Roman"/>
          <w:sz w:val="28"/>
          <w:szCs w:val="28"/>
        </w:rPr>
        <w:t>);</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Pr>
          <w:rFonts w:ascii="Times New Roman" w:hAnsi="Times New Roman" w:cs="Times New Roman"/>
          <w:sz w:val="28"/>
          <w:szCs w:val="28"/>
        </w:rPr>
        <w:t>и</w:t>
      </w:r>
      <w:r w:rsidR="00696E94" w:rsidRPr="00696E94">
        <w:rPr>
          <w:rFonts w:ascii="Times New Roman" w:hAnsi="Times New Roman" w:cs="Times New Roman"/>
          <w:sz w:val="28"/>
          <w:szCs w:val="28"/>
        </w:rPr>
        <w:t xml:space="preserve">зображения с защитой или другим текстом, </w:t>
      </w:r>
      <w:r w:rsidR="00696E94" w:rsidRPr="00F045A5">
        <w:rPr>
          <w:rFonts w:ascii="Times New Roman" w:hAnsi="Times New Roman" w:cs="Times New Roman"/>
          <w:sz w:val="28"/>
          <w:szCs w:val="28"/>
        </w:rPr>
        <w:t>не по теме проекта</w:t>
      </w:r>
      <w:r w:rsidR="00F045A5">
        <w:rPr>
          <w:rFonts w:ascii="Times New Roman" w:hAnsi="Times New Roman" w:cs="Times New Roman"/>
          <w:sz w:val="28"/>
          <w:szCs w:val="28"/>
        </w:rPr>
        <w:t>;</w:t>
      </w:r>
    </w:p>
    <w:p w:rsidR="00696E94" w:rsidRPr="00F045A5"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sidRPr="004335E2">
        <w:rPr>
          <w:rFonts w:ascii="Times New Roman" w:hAnsi="Times New Roman" w:cs="Times New Roman"/>
          <w:sz w:val="28"/>
          <w:szCs w:val="28"/>
        </w:rPr>
        <w:t>и</w:t>
      </w:r>
      <w:r w:rsidR="00696E94" w:rsidRPr="00F045A5">
        <w:rPr>
          <w:rFonts w:ascii="Times New Roman" w:hAnsi="Times New Roman" w:cs="Times New Roman"/>
          <w:sz w:val="28"/>
          <w:szCs w:val="28"/>
        </w:rPr>
        <w:t>зображение отображено зеркально</w:t>
      </w:r>
      <w:r w:rsidR="00F045A5">
        <w:rPr>
          <w:rFonts w:ascii="Times New Roman" w:hAnsi="Times New Roman" w:cs="Times New Roman"/>
          <w:sz w:val="28"/>
          <w:szCs w:val="28"/>
        </w:rPr>
        <w:t>.</w:t>
      </w:r>
    </w:p>
    <w:p w:rsidR="00696E94" w:rsidRPr="004335E2" w:rsidRDefault="00696E94" w:rsidP="004335E2">
      <w:pPr>
        <w:spacing w:after="0"/>
        <w:ind w:firstLine="708"/>
        <w:jc w:val="both"/>
        <w:rPr>
          <w:rFonts w:ascii="Times New Roman" w:hAnsi="Times New Roman" w:cs="Times New Roman"/>
          <w:b/>
          <w:sz w:val="28"/>
          <w:szCs w:val="28"/>
        </w:rPr>
      </w:pPr>
      <w:r w:rsidRPr="004335E2">
        <w:rPr>
          <w:rFonts w:ascii="Times New Roman" w:hAnsi="Times New Roman" w:cs="Times New Roman"/>
          <w:b/>
          <w:sz w:val="28"/>
          <w:szCs w:val="28"/>
        </w:rPr>
        <w:t xml:space="preserve">Рассмотрим ошибки </w:t>
      </w:r>
      <w:r w:rsidR="00F045A5" w:rsidRPr="004335E2">
        <w:rPr>
          <w:rFonts w:ascii="Times New Roman" w:hAnsi="Times New Roman" w:cs="Times New Roman"/>
          <w:b/>
          <w:sz w:val="28"/>
          <w:szCs w:val="28"/>
        </w:rPr>
        <w:t>дизайна мультимедийного проекта,</w:t>
      </w:r>
      <w:r w:rsidR="004335E2" w:rsidRPr="004335E2">
        <w:rPr>
          <w:rFonts w:ascii="Times New Roman" w:hAnsi="Times New Roman" w:cs="Times New Roman"/>
          <w:b/>
          <w:sz w:val="28"/>
          <w:szCs w:val="28"/>
        </w:rPr>
        <w:t xml:space="preserve"> которые</w:t>
      </w:r>
      <w:r w:rsidRPr="004335E2">
        <w:rPr>
          <w:rFonts w:ascii="Times New Roman" w:hAnsi="Times New Roman" w:cs="Times New Roman"/>
          <w:b/>
          <w:sz w:val="28"/>
          <w:szCs w:val="28"/>
        </w:rPr>
        <w:t xml:space="preserve"> сразу броса</w:t>
      </w:r>
      <w:r w:rsidR="004335E2" w:rsidRPr="004335E2">
        <w:rPr>
          <w:rFonts w:ascii="Times New Roman" w:hAnsi="Times New Roman" w:cs="Times New Roman"/>
          <w:b/>
          <w:sz w:val="28"/>
          <w:szCs w:val="28"/>
        </w:rPr>
        <w:t>ю</w:t>
      </w:r>
      <w:r w:rsidRPr="004335E2">
        <w:rPr>
          <w:rFonts w:ascii="Times New Roman" w:hAnsi="Times New Roman" w:cs="Times New Roman"/>
          <w:b/>
          <w:sz w:val="28"/>
          <w:szCs w:val="28"/>
        </w:rPr>
        <w:t>тся в глаза во время просмотра работы:</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Pr>
          <w:rFonts w:ascii="Times New Roman" w:hAnsi="Times New Roman" w:cs="Times New Roman"/>
          <w:sz w:val="28"/>
          <w:szCs w:val="28"/>
        </w:rPr>
        <w:t>н</w:t>
      </w:r>
      <w:r w:rsidR="00696E94" w:rsidRPr="00696E94">
        <w:rPr>
          <w:rFonts w:ascii="Times New Roman" w:hAnsi="Times New Roman" w:cs="Times New Roman"/>
          <w:sz w:val="28"/>
          <w:szCs w:val="28"/>
        </w:rPr>
        <w:t>ет единого стиля оформления</w:t>
      </w:r>
      <w:r w:rsidR="00F045A5" w:rsidRPr="004335E2">
        <w:rPr>
          <w:rFonts w:ascii="Times New Roman" w:hAnsi="Times New Roman" w:cs="Times New Roman"/>
          <w:sz w:val="28"/>
          <w:szCs w:val="28"/>
        </w:rPr>
        <w:t>;</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Pr>
          <w:rFonts w:ascii="Times New Roman" w:hAnsi="Times New Roman" w:cs="Times New Roman"/>
          <w:sz w:val="28"/>
          <w:szCs w:val="28"/>
        </w:rPr>
        <w:t>и</w:t>
      </w:r>
      <w:r w:rsidR="00B9609E">
        <w:rPr>
          <w:rFonts w:ascii="Times New Roman" w:hAnsi="Times New Roman" w:cs="Times New Roman"/>
          <w:sz w:val="28"/>
          <w:szCs w:val="28"/>
        </w:rPr>
        <w:t>спользование разных шрифтов одновре</w:t>
      </w:r>
      <w:r w:rsidR="00696E94" w:rsidRPr="00696E94">
        <w:rPr>
          <w:rFonts w:ascii="Times New Roman" w:hAnsi="Times New Roman" w:cs="Times New Roman"/>
          <w:sz w:val="28"/>
          <w:szCs w:val="28"/>
        </w:rPr>
        <w:t>менно</w:t>
      </w:r>
      <w:r w:rsidR="00F045A5" w:rsidRPr="004335E2">
        <w:rPr>
          <w:rFonts w:ascii="Times New Roman" w:hAnsi="Times New Roman" w:cs="Times New Roman"/>
          <w:sz w:val="28"/>
          <w:szCs w:val="28"/>
        </w:rPr>
        <w:t>;</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Pr>
          <w:rFonts w:ascii="Times New Roman" w:hAnsi="Times New Roman" w:cs="Times New Roman"/>
          <w:sz w:val="28"/>
          <w:szCs w:val="28"/>
        </w:rPr>
        <w:t>т</w:t>
      </w:r>
      <w:r w:rsidR="00696E94" w:rsidRPr="00696E94">
        <w:rPr>
          <w:rFonts w:ascii="Times New Roman" w:hAnsi="Times New Roman" w:cs="Times New Roman"/>
          <w:sz w:val="28"/>
          <w:szCs w:val="28"/>
        </w:rPr>
        <w:t xml:space="preserve">ексты наложены поверх пёстрых изображений </w:t>
      </w:r>
      <w:r w:rsidR="00696E94" w:rsidRPr="00F045A5">
        <w:rPr>
          <w:rFonts w:ascii="Times New Roman" w:hAnsi="Times New Roman" w:cs="Times New Roman"/>
          <w:sz w:val="28"/>
          <w:szCs w:val="28"/>
        </w:rPr>
        <w:t>и не читаются</w:t>
      </w:r>
      <w:r w:rsidR="00F045A5" w:rsidRPr="00F045A5">
        <w:rPr>
          <w:rFonts w:ascii="Times New Roman" w:hAnsi="Times New Roman" w:cs="Times New Roman"/>
          <w:sz w:val="28"/>
          <w:szCs w:val="28"/>
        </w:rPr>
        <w:t>;</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Pr>
          <w:rFonts w:ascii="Times New Roman" w:hAnsi="Times New Roman" w:cs="Times New Roman"/>
          <w:sz w:val="28"/>
          <w:szCs w:val="28"/>
        </w:rPr>
        <w:t>и</w:t>
      </w:r>
      <w:r w:rsidR="00696E94" w:rsidRPr="00696E94">
        <w:rPr>
          <w:rFonts w:ascii="Times New Roman" w:hAnsi="Times New Roman" w:cs="Times New Roman"/>
          <w:sz w:val="28"/>
          <w:szCs w:val="28"/>
        </w:rPr>
        <w:t xml:space="preserve">спользование большого количества разных типов переходов между слайдами </w:t>
      </w:r>
      <w:r w:rsidR="00696E94" w:rsidRPr="00F045A5">
        <w:rPr>
          <w:rFonts w:ascii="Times New Roman" w:hAnsi="Times New Roman" w:cs="Times New Roman"/>
          <w:sz w:val="28"/>
          <w:szCs w:val="28"/>
        </w:rPr>
        <w:t>(нагромождение анимации)</w:t>
      </w:r>
      <w:r w:rsidR="00F045A5" w:rsidRPr="00F045A5">
        <w:rPr>
          <w:rFonts w:ascii="Times New Roman" w:hAnsi="Times New Roman" w:cs="Times New Roman"/>
          <w:sz w:val="28"/>
          <w:szCs w:val="28"/>
        </w:rPr>
        <w:t>;</w:t>
      </w:r>
    </w:p>
    <w:p w:rsidR="00FA775C" w:rsidRPr="00FA775C"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045A5" w:rsidRPr="00F045A5">
        <w:rPr>
          <w:rFonts w:ascii="Times New Roman" w:hAnsi="Times New Roman" w:cs="Times New Roman"/>
          <w:sz w:val="28"/>
          <w:szCs w:val="28"/>
        </w:rPr>
        <w:t>н</w:t>
      </w:r>
      <w:r w:rsidR="00696E94" w:rsidRPr="00F045A5">
        <w:rPr>
          <w:rFonts w:ascii="Times New Roman" w:hAnsi="Times New Roman" w:cs="Times New Roman"/>
          <w:sz w:val="28"/>
          <w:szCs w:val="28"/>
        </w:rPr>
        <w:t>еприемлемо</w:t>
      </w:r>
      <w:r w:rsidR="00696E94" w:rsidRPr="00696E94">
        <w:rPr>
          <w:rFonts w:ascii="Times New Roman" w:hAnsi="Times New Roman" w:cs="Times New Roman"/>
          <w:sz w:val="28"/>
          <w:szCs w:val="28"/>
        </w:rPr>
        <w:t xml:space="preserve"> оформление мультимедийного проекта в виде доклада или реферата</w:t>
      </w:r>
      <w:r w:rsidR="00F045A5">
        <w:rPr>
          <w:rFonts w:ascii="Times New Roman" w:hAnsi="Times New Roman" w:cs="Times New Roman"/>
          <w:sz w:val="28"/>
          <w:szCs w:val="28"/>
        </w:rPr>
        <w:t>.</w:t>
      </w:r>
    </w:p>
    <w:p w:rsidR="00696E94" w:rsidRPr="004335E2" w:rsidRDefault="00036984" w:rsidP="004335E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Ошибки </w:t>
      </w:r>
      <w:r w:rsidR="00FA775C">
        <w:rPr>
          <w:rFonts w:ascii="Times New Roman" w:hAnsi="Times New Roman" w:cs="Times New Roman"/>
          <w:b/>
          <w:sz w:val="28"/>
          <w:szCs w:val="28"/>
        </w:rPr>
        <w:t>при создании м</w:t>
      </w:r>
      <w:r w:rsidR="00696E94" w:rsidRPr="00696E94">
        <w:rPr>
          <w:rFonts w:ascii="Times New Roman" w:hAnsi="Times New Roman" w:cs="Times New Roman"/>
          <w:b/>
          <w:sz w:val="28"/>
          <w:szCs w:val="28"/>
        </w:rPr>
        <w:t>ультимедиа</w:t>
      </w:r>
      <w:r w:rsidR="00FA775C" w:rsidRPr="004335E2">
        <w:rPr>
          <w:rFonts w:ascii="Times New Roman" w:hAnsi="Times New Roman" w:cs="Times New Roman"/>
          <w:b/>
          <w:sz w:val="28"/>
          <w:szCs w:val="28"/>
        </w:rPr>
        <w:t>:</w:t>
      </w:r>
    </w:p>
    <w:p w:rsidR="00696E94" w:rsidRPr="00FA775C"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775C" w:rsidRPr="00FA775C">
        <w:rPr>
          <w:rFonts w:ascii="Times New Roman" w:hAnsi="Times New Roman" w:cs="Times New Roman"/>
          <w:sz w:val="28"/>
          <w:szCs w:val="28"/>
        </w:rPr>
        <w:t>о</w:t>
      </w:r>
      <w:r w:rsidR="00696E94" w:rsidRPr="00696E94">
        <w:rPr>
          <w:rFonts w:ascii="Times New Roman" w:hAnsi="Times New Roman" w:cs="Times New Roman"/>
          <w:sz w:val="28"/>
          <w:szCs w:val="28"/>
        </w:rPr>
        <w:t xml:space="preserve">чень много печатного или закадрового текста </w:t>
      </w:r>
      <w:r w:rsidR="00FA775C" w:rsidRPr="00FA775C">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отсекать лишнее и </w:t>
      </w:r>
      <w:r w:rsidR="00696E94" w:rsidRPr="00FA775C">
        <w:rPr>
          <w:rFonts w:ascii="Times New Roman" w:hAnsi="Times New Roman" w:cs="Times New Roman"/>
          <w:sz w:val="28"/>
          <w:szCs w:val="28"/>
        </w:rPr>
        <w:t>выбирать главное</w:t>
      </w:r>
      <w:r w:rsidR="00FA775C">
        <w:rPr>
          <w:rFonts w:ascii="Times New Roman" w:hAnsi="Times New Roman" w:cs="Times New Roman"/>
          <w:sz w:val="28"/>
          <w:szCs w:val="28"/>
        </w:rPr>
        <w:t>)</w:t>
      </w:r>
      <w:r w:rsidR="00FA775C" w:rsidRPr="00FA775C">
        <w:rPr>
          <w:rFonts w:ascii="Times New Roman" w:hAnsi="Times New Roman" w:cs="Times New Roman"/>
          <w:sz w:val="28"/>
          <w:szCs w:val="28"/>
        </w:rPr>
        <w:t>;</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775C" w:rsidRPr="00FA775C">
        <w:rPr>
          <w:rFonts w:ascii="Times New Roman" w:hAnsi="Times New Roman" w:cs="Times New Roman"/>
          <w:sz w:val="28"/>
          <w:szCs w:val="28"/>
        </w:rPr>
        <w:t>о</w:t>
      </w:r>
      <w:r w:rsidR="00696E94" w:rsidRPr="00696E94">
        <w:rPr>
          <w:rFonts w:ascii="Times New Roman" w:hAnsi="Times New Roman" w:cs="Times New Roman"/>
          <w:sz w:val="28"/>
          <w:szCs w:val="28"/>
        </w:rPr>
        <w:t>звучено без выражения, монотонно и неосознанно</w:t>
      </w:r>
      <w:r w:rsidR="00FA775C">
        <w:rPr>
          <w:rFonts w:ascii="Times New Roman" w:hAnsi="Times New Roman" w:cs="Times New Roman"/>
          <w:sz w:val="28"/>
          <w:szCs w:val="28"/>
        </w:rPr>
        <w:t>;</w:t>
      </w:r>
    </w:p>
    <w:p w:rsidR="00696E94" w:rsidRPr="00696E94" w:rsidRDefault="004335E2" w:rsidP="004335E2">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A775C" w:rsidRPr="00FA775C">
        <w:rPr>
          <w:rFonts w:ascii="Times New Roman" w:hAnsi="Times New Roman" w:cs="Times New Roman"/>
          <w:sz w:val="28"/>
          <w:szCs w:val="28"/>
        </w:rPr>
        <w:t>м</w:t>
      </w:r>
      <w:r w:rsidR="00696E94" w:rsidRPr="00696E94">
        <w:rPr>
          <w:rFonts w:ascii="Times New Roman" w:hAnsi="Times New Roman" w:cs="Times New Roman"/>
          <w:sz w:val="28"/>
          <w:szCs w:val="28"/>
        </w:rPr>
        <w:t>узыкальное сопровождение не соответствует теме проекта</w:t>
      </w:r>
      <w:r w:rsidR="00FA775C" w:rsidRPr="00FA775C">
        <w:rPr>
          <w:rFonts w:ascii="Times New Roman" w:hAnsi="Times New Roman" w:cs="Times New Roman"/>
          <w:sz w:val="28"/>
          <w:szCs w:val="28"/>
        </w:rPr>
        <w:t>;</w:t>
      </w:r>
    </w:p>
    <w:p w:rsidR="00696E94" w:rsidRPr="00FA775C" w:rsidRDefault="004335E2" w:rsidP="004335E2">
      <w:pPr>
        <w:pStyle w:val="a6"/>
        <w:spacing w:after="0"/>
        <w:ind w:left="0"/>
        <w:jc w:val="both"/>
        <w:rPr>
          <w:rFonts w:ascii="Times New Roman" w:hAnsi="Times New Roman" w:cs="Times New Roman"/>
          <w:b/>
          <w:sz w:val="28"/>
          <w:szCs w:val="28"/>
        </w:rPr>
      </w:pPr>
      <w:r>
        <w:rPr>
          <w:rFonts w:ascii="Times New Roman" w:hAnsi="Times New Roman" w:cs="Times New Roman"/>
          <w:sz w:val="28"/>
          <w:szCs w:val="28"/>
        </w:rPr>
        <w:t xml:space="preserve">- </w:t>
      </w:r>
      <w:r w:rsidR="00FA775C">
        <w:rPr>
          <w:rFonts w:ascii="Times New Roman" w:hAnsi="Times New Roman" w:cs="Times New Roman"/>
          <w:sz w:val="28"/>
          <w:szCs w:val="28"/>
        </w:rPr>
        <w:t>р</w:t>
      </w:r>
      <w:r w:rsidR="00696E94" w:rsidRPr="00696E94">
        <w:rPr>
          <w:rFonts w:ascii="Times New Roman" w:hAnsi="Times New Roman" w:cs="Times New Roman"/>
          <w:sz w:val="28"/>
          <w:szCs w:val="28"/>
        </w:rPr>
        <w:t xml:space="preserve">олик неоправданно длинный или короткий </w:t>
      </w:r>
      <w:r w:rsidR="00FA775C" w:rsidRPr="00FA775C">
        <w:rPr>
          <w:rFonts w:ascii="Times New Roman" w:hAnsi="Times New Roman" w:cs="Times New Roman"/>
          <w:sz w:val="28"/>
          <w:szCs w:val="28"/>
        </w:rPr>
        <w:t>(з</w:t>
      </w:r>
      <w:r w:rsidR="00696E94" w:rsidRPr="00FA775C">
        <w:rPr>
          <w:rFonts w:ascii="Times New Roman" w:hAnsi="Times New Roman" w:cs="Times New Roman"/>
          <w:sz w:val="28"/>
          <w:szCs w:val="28"/>
        </w:rPr>
        <w:t>десь нужно найти золотую середину, чтобы зрители не только получили максимальную информацию, но и не утомились и досмотрели вашу работу до конца</w:t>
      </w:r>
      <w:r w:rsidR="00FA775C" w:rsidRPr="00FA775C">
        <w:rPr>
          <w:rFonts w:ascii="Times New Roman" w:hAnsi="Times New Roman" w:cs="Times New Roman"/>
          <w:sz w:val="28"/>
          <w:szCs w:val="28"/>
        </w:rPr>
        <w:t>)</w:t>
      </w:r>
      <w:r w:rsidR="00696E94" w:rsidRPr="00FA775C">
        <w:rPr>
          <w:rFonts w:ascii="Times New Roman" w:hAnsi="Times New Roman" w:cs="Times New Roman"/>
          <w:sz w:val="28"/>
          <w:szCs w:val="28"/>
        </w:rPr>
        <w:t>.</w:t>
      </w:r>
    </w:p>
    <w:p w:rsidR="00696E94" w:rsidRPr="00696E94" w:rsidRDefault="00696E94" w:rsidP="004335E2">
      <w:pPr>
        <w:spacing w:after="0"/>
        <w:ind w:firstLine="708"/>
        <w:jc w:val="both"/>
        <w:rPr>
          <w:rFonts w:ascii="Times New Roman" w:hAnsi="Times New Roman" w:cs="Times New Roman"/>
          <w:b/>
          <w:sz w:val="28"/>
          <w:szCs w:val="28"/>
        </w:rPr>
      </w:pPr>
      <w:r w:rsidRPr="00696E94">
        <w:rPr>
          <w:rFonts w:ascii="Times New Roman" w:hAnsi="Times New Roman" w:cs="Times New Roman"/>
          <w:b/>
          <w:sz w:val="28"/>
          <w:szCs w:val="28"/>
        </w:rPr>
        <w:lastRenderedPageBreak/>
        <w:t>При создании му</w:t>
      </w:r>
      <w:r w:rsidR="000E3DF3">
        <w:rPr>
          <w:rFonts w:ascii="Times New Roman" w:hAnsi="Times New Roman" w:cs="Times New Roman"/>
          <w:b/>
          <w:sz w:val="28"/>
          <w:szCs w:val="28"/>
        </w:rPr>
        <w:t>льтимедийных ресурсов бывают и т</w:t>
      </w:r>
      <w:r w:rsidRPr="00696E94">
        <w:rPr>
          <w:rFonts w:ascii="Times New Roman" w:hAnsi="Times New Roman" w:cs="Times New Roman"/>
          <w:b/>
          <w:sz w:val="28"/>
          <w:szCs w:val="28"/>
        </w:rPr>
        <w:t>ехнические ошибки. Это:</w:t>
      </w:r>
    </w:p>
    <w:p w:rsidR="00696E94" w:rsidRPr="00FA775C" w:rsidRDefault="004335E2" w:rsidP="004335E2">
      <w:pPr>
        <w:pStyle w:val="a6"/>
        <w:spacing w:after="0"/>
        <w:ind w:left="0"/>
        <w:jc w:val="both"/>
        <w:rPr>
          <w:rFonts w:ascii="Times New Roman" w:hAnsi="Times New Roman" w:cs="Times New Roman"/>
          <w:b/>
          <w:sz w:val="28"/>
          <w:szCs w:val="28"/>
        </w:rPr>
      </w:pPr>
      <w:r>
        <w:rPr>
          <w:rFonts w:ascii="Times New Roman" w:hAnsi="Times New Roman" w:cs="Times New Roman"/>
          <w:sz w:val="28"/>
          <w:szCs w:val="28"/>
        </w:rPr>
        <w:t xml:space="preserve">- </w:t>
      </w:r>
      <w:r w:rsidR="00FA775C">
        <w:rPr>
          <w:rFonts w:ascii="Times New Roman" w:hAnsi="Times New Roman" w:cs="Times New Roman"/>
          <w:sz w:val="28"/>
          <w:szCs w:val="28"/>
        </w:rPr>
        <w:t>п</w:t>
      </w:r>
      <w:r w:rsidR="00696E94" w:rsidRPr="00696E94">
        <w:rPr>
          <w:rFonts w:ascii="Times New Roman" w:hAnsi="Times New Roman" w:cs="Times New Roman"/>
          <w:sz w:val="28"/>
          <w:szCs w:val="28"/>
        </w:rPr>
        <w:t xml:space="preserve">лохое качество звука </w:t>
      </w:r>
      <w:r w:rsidR="00696E94" w:rsidRPr="00FA775C">
        <w:rPr>
          <w:rFonts w:ascii="Times New Roman" w:hAnsi="Times New Roman" w:cs="Times New Roman"/>
          <w:sz w:val="28"/>
          <w:szCs w:val="28"/>
        </w:rPr>
        <w:t>(шумы, разный уровень громкости, искажения, музыкальное сопровождение громче голоса)</w:t>
      </w:r>
      <w:r w:rsidR="00FA775C" w:rsidRPr="00FA775C">
        <w:rPr>
          <w:rFonts w:ascii="Times New Roman" w:hAnsi="Times New Roman" w:cs="Times New Roman"/>
          <w:sz w:val="28"/>
          <w:szCs w:val="28"/>
        </w:rPr>
        <w:t>;</w:t>
      </w:r>
    </w:p>
    <w:p w:rsidR="00696E94" w:rsidRPr="00FA775C" w:rsidRDefault="004335E2" w:rsidP="004335E2">
      <w:pPr>
        <w:pStyle w:val="a6"/>
        <w:spacing w:after="0"/>
        <w:ind w:left="0"/>
        <w:jc w:val="both"/>
        <w:rPr>
          <w:rFonts w:ascii="Times New Roman" w:hAnsi="Times New Roman" w:cs="Times New Roman"/>
          <w:b/>
          <w:sz w:val="28"/>
          <w:szCs w:val="28"/>
        </w:rPr>
      </w:pPr>
      <w:r>
        <w:rPr>
          <w:rFonts w:ascii="Times New Roman" w:hAnsi="Times New Roman" w:cs="Times New Roman"/>
          <w:sz w:val="28"/>
          <w:szCs w:val="28"/>
        </w:rPr>
        <w:t xml:space="preserve">- </w:t>
      </w:r>
      <w:r w:rsidR="00FA775C" w:rsidRPr="00FA775C">
        <w:rPr>
          <w:rFonts w:ascii="Times New Roman" w:hAnsi="Times New Roman" w:cs="Times New Roman"/>
          <w:sz w:val="28"/>
          <w:szCs w:val="28"/>
        </w:rPr>
        <w:t>п</w:t>
      </w:r>
      <w:r w:rsidR="00696E94" w:rsidRPr="00696E94">
        <w:rPr>
          <w:rFonts w:ascii="Times New Roman" w:hAnsi="Times New Roman" w:cs="Times New Roman"/>
          <w:sz w:val="28"/>
          <w:szCs w:val="28"/>
        </w:rPr>
        <w:t>лохое качество видео</w:t>
      </w:r>
      <w:r>
        <w:rPr>
          <w:rFonts w:ascii="Times New Roman" w:hAnsi="Times New Roman" w:cs="Times New Roman"/>
          <w:sz w:val="28"/>
          <w:szCs w:val="28"/>
        </w:rPr>
        <w:t xml:space="preserve"> </w:t>
      </w:r>
      <w:r w:rsidR="00696E94" w:rsidRPr="00FA775C">
        <w:rPr>
          <w:rFonts w:ascii="Times New Roman" w:hAnsi="Times New Roman" w:cs="Times New Roman"/>
          <w:sz w:val="28"/>
          <w:szCs w:val="28"/>
        </w:rPr>
        <w:t>(нечёткое изображение, дрожание камеры, неправильно выставле</w:t>
      </w:r>
      <w:r>
        <w:rPr>
          <w:rFonts w:ascii="Times New Roman" w:hAnsi="Times New Roman" w:cs="Times New Roman"/>
          <w:sz w:val="28"/>
          <w:szCs w:val="28"/>
        </w:rPr>
        <w:t xml:space="preserve">нный кадр, неграмотный монтаж, </w:t>
      </w:r>
      <w:r w:rsidR="00696E94" w:rsidRPr="00FA775C">
        <w:rPr>
          <w:rFonts w:ascii="Times New Roman" w:hAnsi="Times New Roman" w:cs="Times New Roman"/>
          <w:sz w:val="28"/>
          <w:szCs w:val="28"/>
        </w:rPr>
        <w:t>мелькание кадра</w:t>
      </w:r>
      <w:r>
        <w:rPr>
          <w:rFonts w:ascii="Times New Roman" w:hAnsi="Times New Roman" w:cs="Times New Roman"/>
          <w:sz w:val="28"/>
          <w:szCs w:val="28"/>
        </w:rPr>
        <w:t xml:space="preserve">          </w:t>
      </w:r>
      <w:r w:rsidR="00696E94" w:rsidRPr="00FA775C">
        <w:rPr>
          <w:rFonts w:ascii="Times New Roman" w:hAnsi="Times New Roman" w:cs="Times New Roman"/>
          <w:sz w:val="28"/>
          <w:szCs w:val="28"/>
        </w:rPr>
        <w:t xml:space="preserve"> из-за его длительности, не соблюда</w:t>
      </w:r>
      <w:r>
        <w:rPr>
          <w:rFonts w:ascii="Times New Roman" w:hAnsi="Times New Roman" w:cs="Times New Roman"/>
          <w:sz w:val="28"/>
          <w:szCs w:val="28"/>
        </w:rPr>
        <w:t>ю</w:t>
      </w:r>
      <w:r w:rsidR="00696E94" w:rsidRPr="00FA775C">
        <w:rPr>
          <w:rFonts w:ascii="Times New Roman" w:hAnsi="Times New Roman" w:cs="Times New Roman"/>
          <w:sz w:val="28"/>
          <w:szCs w:val="28"/>
        </w:rPr>
        <w:t>тся правила монтажа общего, среднего и крупного планов</w:t>
      </w:r>
      <w:r w:rsidR="00696E94" w:rsidRPr="00FA775C">
        <w:rPr>
          <w:rFonts w:ascii="Times New Roman" w:hAnsi="Times New Roman" w:cs="Times New Roman"/>
          <w:b/>
          <w:sz w:val="28"/>
          <w:szCs w:val="28"/>
        </w:rPr>
        <w:t>)</w:t>
      </w:r>
      <w:r w:rsidR="00FA775C">
        <w:rPr>
          <w:rFonts w:ascii="Times New Roman" w:hAnsi="Times New Roman" w:cs="Times New Roman"/>
          <w:b/>
          <w:sz w:val="28"/>
          <w:szCs w:val="28"/>
        </w:rPr>
        <w:t>.</w:t>
      </w:r>
    </w:p>
    <w:p w:rsidR="00696E94" w:rsidRPr="00696E94" w:rsidRDefault="00696E94" w:rsidP="004335E2">
      <w:pPr>
        <w:pStyle w:val="a6"/>
        <w:spacing w:after="0"/>
        <w:ind w:left="0" w:firstLine="708"/>
        <w:jc w:val="both"/>
        <w:rPr>
          <w:rFonts w:ascii="Times New Roman" w:hAnsi="Times New Roman" w:cs="Times New Roman"/>
          <w:sz w:val="28"/>
          <w:szCs w:val="28"/>
        </w:rPr>
      </w:pPr>
      <w:r w:rsidRPr="00696E94">
        <w:rPr>
          <w:rFonts w:ascii="Times New Roman" w:hAnsi="Times New Roman" w:cs="Times New Roman"/>
          <w:sz w:val="28"/>
          <w:szCs w:val="28"/>
        </w:rPr>
        <w:t xml:space="preserve">Рекомендуемый формат видеозаписи 1920х1080 (HD) или 720 </w:t>
      </w:r>
      <w:r w:rsidRPr="00696E94">
        <w:rPr>
          <w:rFonts w:ascii="Times New Roman" w:hAnsi="Times New Roman" w:cs="Times New Roman"/>
          <w:sz w:val="28"/>
          <w:szCs w:val="28"/>
          <w:lang w:val="en-US"/>
        </w:rPr>
        <w:t>HD</w:t>
      </w:r>
      <w:r w:rsidR="004335E2">
        <w:rPr>
          <w:rFonts w:ascii="Times New Roman" w:hAnsi="Times New Roman" w:cs="Times New Roman"/>
          <w:sz w:val="28"/>
          <w:szCs w:val="28"/>
        </w:rPr>
        <w:t xml:space="preserve"> </w:t>
      </w:r>
      <w:r w:rsidRPr="00696E94">
        <w:rPr>
          <w:rFonts w:ascii="Times New Roman" w:hAnsi="Times New Roman" w:cs="Times New Roman"/>
          <w:sz w:val="28"/>
          <w:szCs w:val="28"/>
        </w:rPr>
        <w:t>никак не 480 и ниже.</w:t>
      </w:r>
    </w:p>
    <w:p w:rsidR="000E3DF3" w:rsidRDefault="00696E94" w:rsidP="004335E2">
      <w:pPr>
        <w:pStyle w:val="a6"/>
        <w:spacing w:after="0"/>
        <w:ind w:left="0" w:firstLine="709"/>
        <w:jc w:val="both"/>
        <w:rPr>
          <w:rFonts w:ascii="Times New Roman" w:hAnsi="Times New Roman" w:cs="Times New Roman"/>
          <w:sz w:val="28"/>
          <w:szCs w:val="28"/>
        </w:rPr>
      </w:pPr>
      <w:r w:rsidRPr="00696E94">
        <w:rPr>
          <w:rFonts w:ascii="Times New Roman" w:hAnsi="Times New Roman" w:cs="Times New Roman"/>
          <w:sz w:val="28"/>
          <w:szCs w:val="28"/>
        </w:rPr>
        <w:t>Если есть возможность, делайте фотографии сами, а не скачивайте их из интернета. Ищите старые и архивные фотографии и видео. Это украсит и разнообразит ваш проект.</w:t>
      </w:r>
    </w:p>
    <w:p w:rsidR="00696E94" w:rsidRPr="006949EF" w:rsidRDefault="006949EF" w:rsidP="004335E2">
      <w:pPr>
        <w:pStyle w:val="a6"/>
        <w:spacing w:after="0"/>
        <w:ind w:left="0" w:firstLine="709"/>
        <w:jc w:val="both"/>
        <w:rPr>
          <w:rFonts w:ascii="Times New Roman" w:hAnsi="Times New Roman" w:cs="Times New Roman"/>
          <w:sz w:val="28"/>
          <w:szCs w:val="28"/>
        </w:rPr>
      </w:pPr>
      <w:r w:rsidRPr="006949EF">
        <w:rPr>
          <w:rFonts w:ascii="Times New Roman" w:hAnsi="Times New Roman" w:cs="Times New Roman"/>
          <w:sz w:val="28"/>
          <w:szCs w:val="28"/>
        </w:rPr>
        <w:t>Посмотр</w:t>
      </w:r>
      <w:r>
        <w:rPr>
          <w:rFonts w:ascii="Times New Roman" w:hAnsi="Times New Roman" w:cs="Times New Roman"/>
          <w:sz w:val="28"/>
          <w:szCs w:val="28"/>
        </w:rPr>
        <w:t>ите</w:t>
      </w:r>
      <w:r w:rsidR="00696E94" w:rsidRPr="00696E94">
        <w:rPr>
          <w:rFonts w:ascii="Times New Roman" w:hAnsi="Times New Roman" w:cs="Times New Roman"/>
          <w:sz w:val="28"/>
          <w:szCs w:val="28"/>
        </w:rPr>
        <w:t xml:space="preserve"> качественные краеведческие проекты на сайтах на ГТРК Белгород: </w:t>
      </w:r>
      <w:r w:rsidR="00696E94" w:rsidRPr="00696E94">
        <w:rPr>
          <w:rFonts w:ascii="Times New Roman" w:hAnsi="Times New Roman" w:cs="Times New Roman"/>
          <w:b/>
          <w:sz w:val="28"/>
          <w:szCs w:val="28"/>
        </w:rPr>
        <w:t xml:space="preserve">«Страницы истории», «Дома наших улиц»,  «Улица героев»;      </w:t>
      </w:r>
      <w:r w:rsidR="00696E94" w:rsidRPr="00696E94">
        <w:rPr>
          <w:rFonts w:ascii="Times New Roman" w:hAnsi="Times New Roman" w:cs="Times New Roman"/>
          <w:sz w:val="28"/>
          <w:szCs w:val="28"/>
        </w:rPr>
        <w:t xml:space="preserve">и Мир Белогорья  </w:t>
      </w:r>
      <w:r w:rsidR="00696E94" w:rsidRPr="00696E94">
        <w:rPr>
          <w:rFonts w:ascii="Times New Roman" w:hAnsi="Times New Roman" w:cs="Times New Roman"/>
          <w:b/>
          <w:sz w:val="28"/>
          <w:szCs w:val="28"/>
        </w:rPr>
        <w:t xml:space="preserve">«Почему так называется?», «Места знать надо», </w:t>
      </w:r>
      <w:r w:rsidR="008A1ED8">
        <w:rPr>
          <w:rFonts w:ascii="Times New Roman" w:hAnsi="Times New Roman" w:cs="Times New Roman"/>
          <w:b/>
          <w:sz w:val="28"/>
          <w:szCs w:val="28"/>
        </w:rPr>
        <w:t>«</w:t>
      </w:r>
      <w:r w:rsidR="00696E94" w:rsidRPr="00696E94">
        <w:rPr>
          <w:rFonts w:ascii="Times New Roman" w:hAnsi="Times New Roman" w:cs="Times New Roman"/>
          <w:b/>
          <w:sz w:val="28"/>
          <w:szCs w:val="28"/>
        </w:rPr>
        <w:t>Святыни Белгородчины</w:t>
      </w:r>
      <w:r w:rsidR="008A1ED8">
        <w:rPr>
          <w:rFonts w:ascii="Times New Roman" w:hAnsi="Times New Roman" w:cs="Times New Roman"/>
          <w:b/>
          <w:sz w:val="28"/>
          <w:szCs w:val="28"/>
        </w:rPr>
        <w:t>»</w:t>
      </w:r>
      <w:r>
        <w:rPr>
          <w:rFonts w:ascii="Times New Roman" w:hAnsi="Times New Roman" w:cs="Times New Roman"/>
          <w:b/>
          <w:sz w:val="28"/>
          <w:szCs w:val="28"/>
        </w:rPr>
        <w:t xml:space="preserve">. </w:t>
      </w:r>
      <w:r w:rsidR="004335E2">
        <w:rPr>
          <w:rFonts w:ascii="Times New Roman" w:hAnsi="Times New Roman" w:cs="Times New Roman"/>
          <w:sz w:val="28"/>
          <w:szCs w:val="28"/>
        </w:rPr>
        <w:t>Есть ещё прекрасный сайт</w:t>
      </w:r>
      <w:r w:rsidR="00696E94" w:rsidRPr="006949EF">
        <w:rPr>
          <w:rFonts w:ascii="Times New Roman" w:hAnsi="Times New Roman" w:cs="Times New Roman"/>
          <w:sz w:val="28"/>
          <w:szCs w:val="28"/>
        </w:rPr>
        <w:t xml:space="preserve"> по истории Белгородчины</w:t>
      </w:r>
      <w:r w:rsidR="008A1ED8">
        <w:rPr>
          <w:rFonts w:ascii="Times New Roman" w:hAnsi="Times New Roman" w:cs="Times New Roman"/>
          <w:sz w:val="28"/>
          <w:szCs w:val="28"/>
        </w:rPr>
        <w:t xml:space="preserve"> – </w:t>
      </w:r>
      <w:r w:rsidR="00696E94" w:rsidRPr="006949EF">
        <w:rPr>
          <w:rFonts w:ascii="Times New Roman" w:hAnsi="Times New Roman" w:cs="Times New Roman"/>
          <w:sz w:val="28"/>
          <w:szCs w:val="28"/>
        </w:rPr>
        <w:t>«Летопись Белогорья»</w:t>
      </w:r>
      <w:r w:rsidRPr="006949EF">
        <w:rPr>
          <w:rFonts w:ascii="Times New Roman" w:hAnsi="Times New Roman" w:cs="Times New Roman"/>
          <w:sz w:val="28"/>
          <w:szCs w:val="28"/>
        </w:rPr>
        <w:t>.</w:t>
      </w:r>
    </w:p>
    <w:p w:rsidR="00696E94" w:rsidRPr="006949EF" w:rsidRDefault="00696E94" w:rsidP="004335E2">
      <w:pPr>
        <w:pStyle w:val="a6"/>
        <w:spacing w:after="0"/>
        <w:ind w:left="0" w:firstLine="709"/>
        <w:jc w:val="both"/>
        <w:rPr>
          <w:rFonts w:ascii="Times New Roman" w:hAnsi="Times New Roman" w:cs="Times New Roman"/>
          <w:sz w:val="28"/>
          <w:szCs w:val="28"/>
        </w:rPr>
      </w:pPr>
      <w:r w:rsidRPr="006949EF">
        <w:rPr>
          <w:rFonts w:ascii="Times New Roman" w:hAnsi="Times New Roman" w:cs="Times New Roman"/>
          <w:sz w:val="28"/>
          <w:szCs w:val="28"/>
        </w:rPr>
        <w:t>Может быть, вы проникнитесь новыми идеями или найдёте информацию, например, о св</w:t>
      </w:r>
      <w:r w:rsidR="00036984" w:rsidRPr="006949EF">
        <w:rPr>
          <w:rFonts w:ascii="Times New Roman" w:hAnsi="Times New Roman" w:cs="Times New Roman"/>
          <w:sz w:val="28"/>
          <w:szCs w:val="28"/>
        </w:rPr>
        <w:t>я</w:t>
      </w:r>
      <w:r w:rsidRPr="006949EF">
        <w:rPr>
          <w:rFonts w:ascii="Times New Roman" w:hAnsi="Times New Roman" w:cs="Times New Roman"/>
          <w:sz w:val="28"/>
          <w:szCs w:val="28"/>
        </w:rPr>
        <w:t xml:space="preserve">зи истории вашей семейной реликвии с историей Белгородского края.   </w:t>
      </w:r>
    </w:p>
    <w:p w:rsidR="006949EF" w:rsidRPr="00F600AF" w:rsidRDefault="00696E94" w:rsidP="004335E2">
      <w:pPr>
        <w:pStyle w:val="a6"/>
        <w:spacing w:after="0"/>
        <w:ind w:left="0" w:firstLine="709"/>
        <w:jc w:val="both"/>
        <w:rPr>
          <w:rFonts w:ascii="Times New Roman" w:eastAsia="Calibri" w:hAnsi="Times New Roman" w:cs="Times New Roman"/>
          <w:kern w:val="24"/>
          <w:sz w:val="28"/>
          <w:szCs w:val="28"/>
        </w:rPr>
      </w:pPr>
      <w:r w:rsidRPr="006949EF">
        <w:rPr>
          <w:rFonts w:ascii="Times New Roman" w:hAnsi="Times New Roman" w:cs="Times New Roman"/>
          <w:sz w:val="28"/>
          <w:szCs w:val="28"/>
        </w:rPr>
        <w:t>Если вы с душой и фантазией будете делать свой мультимедийный проект, тогда ваша работа станет всем интересной и единственной в сво</w:t>
      </w:r>
      <w:r w:rsidR="00C90C62">
        <w:rPr>
          <w:rFonts w:ascii="Times New Roman" w:hAnsi="Times New Roman" w:cs="Times New Roman"/>
          <w:sz w:val="28"/>
          <w:szCs w:val="28"/>
        </w:rPr>
        <w:t>ё</w:t>
      </w:r>
      <w:r w:rsidRPr="006949EF">
        <w:rPr>
          <w:rFonts w:ascii="Times New Roman" w:hAnsi="Times New Roman" w:cs="Times New Roman"/>
          <w:sz w:val="28"/>
          <w:szCs w:val="28"/>
        </w:rPr>
        <w:t>м роде. Её можно будет смело разместить не только в виртуальном музее «Моя Белгородчина», но и с этой работой вы можете принять участие в конкурсах мультимедийных ресурсов Русского музея.</w:t>
      </w:r>
    </w:p>
    <w:p w:rsidR="006949EF" w:rsidRPr="00D674DE" w:rsidRDefault="006949EF" w:rsidP="006949EF">
      <w:pPr>
        <w:pStyle w:val="a6"/>
        <w:ind w:left="0" w:firstLine="709"/>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6949EF" w:rsidRPr="00D674DE" w:rsidRDefault="006949EF" w:rsidP="006949EF">
      <w:pPr>
        <w:pStyle w:val="a6"/>
        <w:ind w:left="0"/>
        <w:jc w:val="both"/>
        <w:rPr>
          <w:rFonts w:ascii="Times New Roman" w:eastAsia="Calibri" w:hAnsi="Times New Roman" w:cs="Times New Roman"/>
          <w:b/>
          <w:kern w:val="24"/>
          <w:sz w:val="28"/>
          <w:szCs w:val="28"/>
        </w:rPr>
      </w:pPr>
    </w:p>
    <w:p w:rsidR="000D04E4" w:rsidRDefault="000D04E4" w:rsidP="00236B15">
      <w:pPr>
        <w:pStyle w:val="a6"/>
        <w:ind w:left="0"/>
        <w:jc w:val="both"/>
        <w:rPr>
          <w:rFonts w:ascii="Times New Roman" w:hAnsi="Times New Roman" w:cs="Times New Roman"/>
          <w:b/>
          <w:sz w:val="28"/>
          <w:szCs w:val="28"/>
        </w:rPr>
      </w:pPr>
    </w:p>
    <w:p w:rsidR="004D30ED" w:rsidRDefault="004D30ED" w:rsidP="004D30ED">
      <w:pPr>
        <w:shd w:val="clear" w:color="auto" w:fill="FFFFFF"/>
        <w:spacing w:before="120" w:after="120" w:line="240" w:lineRule="auto"/>
        <w:ind w:right="-2"/>
        <w:jc w:val="center"/>
        <w:rPr>
          <w:rFonts w:ascii="Times New Roman" w:eastAsia="Times New Roman" w:hAnsi="Times New Roman" w:cs="Times New Roman"/>
          <w:b/>
          <w:bCs/>
          <w:color w:val="424242"/>
          <w:sz w:val="28"/>
          <w:szCs w:val="28"/>
          <w:lang w:eastAsia="ru-RU"/>
        </w:rPr>
      </w:pPr>
    </w:p>
    <w:p w:rsidR="004D30ED" w:rsidRPr="00B42E6F" w:rsidRDefault="004D30ED" w:rsidP="00B42E6F">
      <w:pPr>
        <w:shd w:val="clear" w:color="auto" w:fill="FFFFFF"/>
        <w:spacing w:after="0"/>
        <w:ind w:right="57"/>
        <w:jc w:val="center"/>
        <w:rPr>
          <w:rFonts w:ascii="Times New Roman" w:eastAsia="Times New Roman" w:hAnsi="Times New Roman" w:cs="Times New Roman"/>
          <w:sz w:val="28"/>
          <w:szCs w:val="28"/>
          <w:lang w:eastAsia="ru-RU"/>
        </w:rPr>
      </w:pPr>
      <w:r w:rsidRPr="004D30ED">
        <w:rPr>
          <w:rFonts w:ascii="Times New Roman" w:eastAsia="Times New Roman" w:hAnsi="Times New Roman" w:cs="Times New Roman"/>
          <w:b/>
          <w:bCs/>
          <w:sz w:val="28"/>
          <w:szCs w:val="28"/>
          <w:lang w:eastAsia="ru-RU"/>
        </w:rPr>
        <w:lastRenderedPageBreak/>
        <w:t>Библиографический список</w:t>
      </w:r>
    </w:p>
    <w:p w:rsidR="004D30ED" w:rsidRPr="00BB0277" w:rsidRDefault="00BB0277" w:rsidP="004D30ED">
      <w:pPr>
        <w:pStyle w:val="a6"/>
        <w:numPr>
          <w:ilvl w:val="0"/>
          <w:numId w:val="18"/>
        </w:numPr>
        <w:shd w:val="clear" w:color="auto" w:fill="FFFFFF"/>
        <w:spacing w:after="0"/>
        <w:ind w:left="0" w:right="57"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Алимаева </w:t>
      </w:r>
      <w:r w:rsidR="004D30ED" w:rsidRPr="004D30ED">
        <w:rPr>
          <w:rFonts w:ascii="Times New Roman" w:eastAsia="Times New Roman" w:hAnsi="Times New Roman" w:cs="Times New Roman"/>
          <w:sz w:val="28"/>
          <w:szCs w:val="28"/>
          <w:lang w:eastAsia="ru-RU"/>
        </w:rPr>
        <w:t>О.И. Коммуникативное пространство современного музея / О.И. Алимаева // Образование в современном мире. Сборник научных статей. – Саратов: Изд-во Саратовского университета, 2011. – С.3 – 8.</w:t>
      </w:r>
    </w:p>
    <w:p w:rsidR="004D30ED" w:rsidRPr="004D30ED" w:rsidRDefault="004D30ED" w:rsidP="004D30ED">
      <w:pPr>
        <w:pStyle w:val="a6"/>
        <w:numPr>
          <w:ilvl w:val="0"/>
          <w:numId w:val="18"/>
        </w:numPr>
        <w:shd w:val="clear" w:color="auto" w:fill="FFFFFF"/>
        <w:spacing w:after="0"/>
        <w:ind w:left="0" w:right="57" w:firstLine="426"/>
        <w:jc w:val="both"/>
        <w:rPr>
          <w:rFonts w:ascii="Times New Roman" w:eastAsia="Times New Roman" w:hAnsi="Times New Roman" w:cs="Times New Roman"/>
          <w:sz w:val="28"/>
          <w:szCs w:val="28"/>
          <w:lang w:eastAsia="ru-RU"/>
        </w:rPr>
      </w:pPr>
      <w:r w:rsidRPr="004D30ED">
        <w:rPr>
          <w:rFonts w:ascii="Times New Roman" w:eastAsia="Times New Roman" w:hAnsi="Times New Roman" w:cs="Times New Roman"/>
          <w:sz w:val="28"/>
          <w:szCs w:val="28"/>
          <w:lang w:eastAsia="ru-RU"/>
        </w:rPr>
        <w:t xml:space="preserve">Биктагиров Р.Р. Виртуальный музей как средство приобщения </w:t>
      </w:r>
      <w:r w:rsidR="00B42E6F">
        <w:rPr>
          <w:rFonts w:ascii="Times New Roman" w:eastAsia="Times New Roman" w:hAnsi="Times New Roman" w:cs="Times New Roman"/>
          <w:sz w:val="28"/>
          <w:szCs w:val="28"/>
          <w:lang w:eastAsia="ru-RU"/>
        </w:rPr>
        <w:t xml:space="preserve">                    </w:t>
      </w:r>
      <w:r w:rsidRPr="004D30ED">
        <w:rPr>
          <w:rFonts w:ascii="Times New Roman" w:eastAsia="Times New Roman" w:hAnsi="Times New Roman" w:cs="Times New Roman"/>
          <w:sz w:val="28"/>
          <w:szCs w:val="28"/>
          <w:lang w:eastAsia="ru-RU"/>
        </w:rPr>
        <w:t xml:space="preserve">к культурному наследию в информационно-образовательном пространстве / Р.Р. </w:t>
      </w:r>
      <w:r w:rsidR="00BB0277">
        <w:rPr>
          <w:rFonts w:ascii="Times New Roman" w:eastAsia="Times New Roman" w:hAnsi="Times New Roman" w:cs="Times New Roman"/>
          <w:sz w:val="28"/>
          <w:szCs w:val="28"/>
          <w:lang w:eastAsia="ru-RU"/>
        </w:rPr>
        <w:t xml:space="preserve"> Биктагиров</w:t>
      </w:r>
      <w:r w:rsidR="00B42E6F">
        <w:rPr>
          <w:rFonts w:ascii="Times New Roman" w:eastAsia="Times New Roman" w:hAnsi="Times New Roman" w:cs="Times New Roman"/>
          <w:sz w:val="28"/>
          <w:szCs w:val="28"/>
          <w:lang w:eastAsia="ru-RU"/>
        </w:rPr>
        <w:t xml:space="preserve">, </w:t>
      </w:r>
      <w:r w:rsidRPr="004D30ED">
        <w:rPr>
          <w:rFonts w:ascii="Times New Roman" w:eastAsia="Times New Roman" w:hAnsi="Times New Roman" w:cs="Times New Roman"/>
          <w:sz w:val="28"/>
          <w:szCs w:val="28"/>
          <w:lang w:eastAsia="ru-RU"/>
        </w:rPr>
        <w:t>Г.Ф. Биктагирова // Успехи современного естествознания. – 2012. – №5. – С.39 – 40.</w:t>
      </w:r>
    </w:p>
    <w:p w:rsidR="004D30ED" w:rsidRPr="004D30ED" w:rsidRDefault="00BB0277" w:rsidP="004D30ED">
      <w:pPr>
        <w:pStyle w:val="a6"/>
        <w:numPr>
          <w:ilvl w:val="0"/>
          <w:numId w:val="18"/>
        </w:numPr>
        <w:shd w:val="clear" w:color="auto" w:fill="FFFFFF"/>
        <w:spacing w:after="0"/>
        <w:ind w:left="0" w:right="57"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Максимова</w:t>
      </w:r>
      <w:r w:rsidR="004D30ED" w:rsidRPr="004D30ED">
        <w:rPr>
          <w:rFonts w:ascii="Times New Roman" w:eastAsia="Times New Roman" w:hAnsi="Times New Roman" w:cs="Times New Roman"/>
          <w:sz w:val="28"/>
          <w:szCs w:val="28"/>
          <w:lang w:eastAsia="ru-RU"/>
        </w:rPr>
        <w:t xml:space="preserve"> Т.Е. Роль виртуальных музеев в сохранении памятников советским воинам / Т.Е. Максимова // Исторические, философские, политические и юридические науки, культурология и искусствоведение. Вопросы теории и практики. – 2015. – №11. – Ч.2. – С.110 – 113.</w:t>
      </w:r>
    </w:p>
    <w:p w:rsidR="004D30ED" w:rsidRPr="004D30ED" w:rsidRDefault="00BB0277" w:rsidP="004D30ED">
      <w:pPr>
        <w:pStyle w:val="a6"/>
        <w:numPr>
          <w:ilvl w:val="0"/>
          <w:numId w:val="18"/>
        </w:numPr>
        <w:shd w:val="clear" w:color="auto" w:fill="FFFFFF"/>
        <w:spacing w:after="0"/>
        <w:ind w:left="0" w:right="57"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Мышева</w:t>
      </w:r>
      <w:r w:rsidR="004D30ED" w:rsidRPr="004D30ED">
        <w:rPr>
          <w:rFonts w:ascii="Times New Roman" w:eastAsia="Times New Roman" w:hAnsi="Times New Roman" w:cs="Times New Roman"/>
          <w:sz w:val="28"/>
          <w:szCs w:val="28"/>
          <w:lang w:eastAsia="ru-RU"/>
        </w:rPr>
        <w:t xml:space="preserve"> Т.П. Создание виртуального музея как эффективная медиаобразовательная технология при изучении истории педагогики / </w:t>
      </w:r>
      <w:r w:rsidR="00B42E6F">
        <w:rPr>
          <w:rFonts w:ascii="Times New Roman" w:eastAsia="Times New Roman" w:hAnsi="Times New Roman" w:cs="Times New Roman"/>
          <w:sz w:val="28"/>
          <w:szCs w:val="28"/>
          <w:lang w:eastAsia="ru-RU"/>
        </w:rPr>
        <w:t xml:space="preserve">            </w:t>
      </w:r>
      <w:r w:rsidR="004D30ED" w:rsidRPr="004D30ED">
        <w:rPr>
          <w:rFonts w:ascii="Times New Roman" w:eastAsia="Times New Roman" w:hAnsi="Times New Roman" w:cs="Times New Roman"/>
          <w:sz w:val="28"/>
          <w:szCs w:val="28"/>
          <w:lang w:eastAsia="ru-RU"/>
        </w:rPr>
        <w:t>Т.П. Мышева, С.Ю. Шалова // Медиаобразование. – 2013.  –  №4. –  С.117 – 125.</w:t>
      </w:r>
    </w:p>
    <w:p w:rsidR="004D30ED" w:rsidRPr="004D30ED" w:rsidRDefault="004D30ED" w:rsidP="004D30ED">
      <w:pPr>
        <w:pStyle w:val="a6"/>
        <w:numPr>
          <w:ilvl w:val="0"/>
          <w:numId w:val="18"/>
        </w:numPr>
        <w:shd w:val="clear" w:color="auto" w:fill="FFFFFF"/>
        <w:spacing w:after="0"/>
        <w:ind w:left="0" w:right="57" w:firstLine="426"/>
        <w:jc w:val="both"/>
        <w:rPr>
          <w:rFonts w:ascii="Times New Roman" w:eastAsia="Times New Roman" w:hAnsi="Times New Roman" w:cs="Times New Roman"/>
          <w:sz w:val="28"/>
          <w:szCs w:val="28"/>
          <w:lang w:eastAsia="ru-RU"/>
        </w:rPr>
      </w:pPr>
      <w:r w:rsidRPr="004D30ED">
        <w:rPr>
          <w:rFonts w:ascii="Times New Roman" w:eastAsia="Times New Roman" w:hAnsi="Times New Roman" w:cs="Times New Roman"/>
          <w:sz w:val="28"/>
          <w:szCs w:val="28"/>
          <w:lang w:eastAsia="ru-RU"/>
        </w:rPr>
        <w:t xml:space="preserve"> Организация работы с информационно-коммуникационными т</w:t>
      </w:r>
      <w:r w:rsidR="00B42E6F">
        <w:rPr>
          <w:rFonts w:ascii="Times New Roman" w:eastAsia="Times New Roman" w:hAnsi="Times New Roman" w:cs="Times New Roman"/>
          <w:sz w:val="28"/>
          <w:szCs w:val="28"/>
          <w:lang w:eastAsia="ru-RU"/>
        </w:rPr>
        <w:t>ехнологиями в</w:t>
      </w:r>
      <w:r w:rsidRPr="004D30ED">
        <w:rPr>
          <w:rFonts w:ascii="Times New Roman" w:eastAsia="Times New Roman" w:hAnsi="Times New Roman" w:cs="Times New Roman"/>
          <w:sz w:val="28"/>
          <w:szCs w:val="28"/>
          <w:lang w:eastAsia="ru-RU"/>
        </w:rPr>
        <w:t xml:space="preserve"> образовательных учреждениях, органах местного самоуправления, осуществляющих управление в сфере образования /Авторы-составители Солопова Н.К., Баскакова Н.И., Бойко Е.Ю., Шильдяева Л.В. – Тамбов: ТОГОАУ ДПО «Институт повышения квалификации работников образования», 2010.</w:t>
      </w:r>
    </w:p>
    <w:p w:rsidR="004D30ED" w:rsidRPr="004D30ED" w:rsidRDefault="00B42E6F" w:rsidP="004D30ED">
      <w:pPr>
        <w:pStyle w:val="a6"/>
        <w:numPr>
          <w:ilvl w:val="0"/>
          <w:numId w:val="18"/>
        </w:numPr>
        <w:shd w:val="clear" w:color="auto" w:fill="FFFFFF"/>
        <w:spacing w:after="0"/>
        <w:ind w:left="0" w:right="57"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Поврозник</w:t>
      </w:r>
      <w:r w:rsidR="004D30ED" w:rsidRPr="004D30ED">
        <w:rPr>
          <w:rFonts w:ascii="Times New Roman" w:eastAsia="Times New Roman" w:hAnsi="Times New Roman" w:cs="Times New Roman"/>
          <w:sz w:val="28"/>
          <w:szCs w:val="28"/>
          <w:lang w:eastAsia="ru-RU"/>
        </w:rPr>
        <w:t xml:space="preserve"> Н.Г. Виртуальный музей: сохранение и репрезентация историко-культурного наследия / Н.Г. Поврозник // Вестник Пермского университета. Серия «История</w:t>
      </w:r>
      <w:r>
        <w:rPr>
          <w:rFonts w:ascii="Times New Roman" w:eastAsia="Times New Roman" w:hAnsi="Times New Roman" w:cs="Times New Roman"/>
          <w:sz w:val="28"/>
          <w:szCs w:val="28"/>
          <w:lang w:eastAsia="ru-RU"/>
        </w:rPr>
        <w:t xml:space="preserve">». – </w:t>
      </w:r>
      <w:r w:rsidR="004D30ED" w:rsidRPr="004D30ED">
        <w:rPr>
          <w:rFonts w:ascii="Times New Roman" w:eastAsia="Times New Roman" w:hAnsi="Times New Roman" w:cs="Times New Roman"/>
          <w:sz w:val="28"/>
          <w:szCs w:val="28"/>
          <w:lang w:eastAsia="ru-RU"/>
        </w:rPr>
        <w:t>2015.  – № 3 (30). – С. 213 – 222.</w:t>
      </w:r>
    </w:p>
    <w:p w:rsidR="004D30ED" w:rsidRPr="004D30ED" w:rsidRDefault="004D30ED" w:rsidP="004D30ED">
      <w:pPr>
        <w:spacing w:after="0"/>
        <w:ind w:right="57" w:firstLine="426"/>
        <w:jc w:val="center"/>
        <w:rPr>
          <w:rFonts w:ascii="Times New Roman" w:eastAsia="Times New Roman" w:hAnsi="Times New Roman" w:cs="Times New Roman"/>
          <w:b/>
          <w:sz w:val="28"/>
          <w:szCs w:val="28"/>
          <w:lang w:eastAsia="ru-RU"/>
        </w:rPr>
      </w:pPr>
      <w:r w:rsidRPr="004D30ED">
        <w:rPr>
          <w:rFonts w:ascii="Times New Roman" w:eastAsia="Times New Roman" w:hAnsi="Times New Roman" w:cs="Times New Roman"/>
          <w:b/>
          <w:sz w:val="28"/>
          <w:szCs w:val="28"/>
          <w:lang w:eastAsia="ru-RU"/>
        </w:rPr>
        <w:t>Интернет-ресурсы</w:t>
      </w:r>
    </w:p>
    <w:p w:rsidR="004D30ED" w:rsidRPr="004D30ED" w:rsidRDefault="004D30ED" w:rsidP="004D30ED">
      <w:pPr>
        <w:pStyle w:val="a6"/>
        <w:numPr>
          <w:ilvl w:val="1"/>
          <w:numId w:val="26"/>
        </w:numPr>
        <w:spacing w:after="0"/>
        <w:ind w:left="0" w:right="57" w:firstLine="426"/>
        <w:jc w:val="both"/>
        <w:rPr>
          <w:rFonts w:ascii="Times New Roman" w:eastAsia="Times New Roman" w:hAnsi="Times New Roman" w:cs="Times New Roman"/>
          <w:sz w:val="28"/>
          <w:szCs w:val="28"/>
          <w:lang w:eastAsia="ru-RU"/>
        </w:rPr>
      </w:pPr>
      <w:r w:rsidRPr="004D30ED">
        <w:rPr>
          <w:rFonts w:ascii="Times New Roman" w:eastAsia="Times New Roman" w:hAnsi="Times New Roman" w:cs="Times New Roman"/>
          <w:sz w:val="28"/>
          <w:szCs w:val="28"/>
          <w:lang w:eastAsia="ru-RU"/>
        </w:rPr>
        <w:t xml:space="preserve">Виртуальная экскурсия как инновационная форма обучения // Наука </w:t>
      </w:r>
      <w:r w:rsidR="00B42E6F">
        <w:rPr>
          <w:rFonts w:ascii="Times New Roman" w:eastAsia="Times New Roman" w:hAnsi="Times New Roman" w:cs="Times New Roman"/>
          <w:sz w:val="28"/>
          <w:szCs w:val="28"/>
          <w:lang w:eastAsia="ru-RU"/>
        </w:rPr>
        <w:t xml:space="preserve">             </w:t>
      </w:r>
      <w:r w:rsidRPr="004D30ED">
        <w:rPr>
          <w:rFonts w:ascii="Times New Roman" w:eastAsia="Times New Roman" w:hAnsi="Times New Roman" w:cs="Times New Roman"/>
          <w:sz w:val="28"/>
          <w:szCs w:val="28"/>
          <w:lang w:eastAsia="ru-RU"/>
        </w:rPr>
        <w:t xml:space="preserve">и перспективы. – 2017. – № 2.  </w:t>
      </w:r>
    </w:p>
    <w:p w:rsidR="004D30ED" w:rsidRPr="004D30ED" w:rsidRDefault="004D30ED" w:rsidP="004D30ED">
      <w:pPr>
        <w:pStyle w:val="a6"/>
        <w:numPr>
          <w:ilvl w:val="1"/>
          <w:numId w:val="26"/>
        </w:numPr>
        <w:spacing w:after="0"/>
        <w:ind w:left="0" w:right="57" w:firstLine="426"/>
        <w:jc w:val="both"/>
        <w:rPr>
          <w:rFonts w:ascii="Times New Roman" w:eastAsia="Times New Roman" w:hAnsi="Times New Roman" w:cs="Times New Roman"/>
          <w:sz w:val="28"/>
          <w:szCs w:val="28"/>
          <w:lang w:eastAsia="ru-RU"/>
        </w:rPr>
      </w:pPr>
      <w:r w:rsidRPr="004D30ED">
        <w:rPr>
          <w:rFonts w:ascii="Times New Roman" w:eastAsia="Times New Roman" w:hAnsi="Times New Roman" w:cs="Times New Roman"/>
          <w:sz w:val="28"/>
          <w:szCs w:val="28"/>
          <w:lang w:eastAsia="ru-RU"/>
        </w:rPr>
        <w:t>Виртуальные экскурсии и 3d-путешествия [Электр</w:t>
      </w:r>
      <w:r w:rsidR="00B42E6F">
        <w:rPr>
          <w:rFonts w:ascii="Times New Roman" w:eastAsia="Times New Roman" w:hAnsi="Times New Roman" w:cs="Times New Roman"/>
          <w:sz w:val="28"/>
          <w:szCs w:val="28"/>
          <w:lang w:eastAsia="ru-RU"/>
        </w:rPr>
        <w:t>онный ресурс]. –  Режим доступа</w:t>
      </w:r>
      <w:r w:rsidRPr="004D30ED">
        <w:rPr>
          <w:rFonts w:ascii="Times New Roman" w:eastAsia="Times New Roman" w:hAnsi="Times New Roman" w:cs="Times New Roman"/>
          <w:sz w:val="28"/>
          <w:szCs w:val="28"/>
          <w:lang w:eastAsia="ru-RU"/>
        </w:rPr>
        <w:t>:</w:t>
      </w:r>
      <w:hyperlink r:id="rId18" w:history="1">
        <w:r w:rsidRPr="004D30ED">
          <w:rPr>
            <w:rStyle w:val="a9"/>
            <w:rFonts w:ascii="Times New Roman" w:eastAsia="Times New Roman" w:hAnsi="Times New Roman" w:cs="Times New Roman"/>
            <w:color w:val="auto"/>
            <w:sz w:val="28"/>
            <w:szCs w:val="28"/>
            <w:lang w:eastAsia="ru-RU"/>
          </w:rPr>
          <w:t>http://www.panotours.ru/</w:t>
        </w:r>
      </w:hyperlink>
    </w:p>
    <w:p w:rsidR="004D30ED" w:rsidRPr="004D30ED" w:rsidRDefault="004D30ED" w:rsidP="004D30ED">
      <w:pPr>
        <w:pStyle w:val="a6"/>
        <w:numPr>
          <w:ilvl w:val="1"/>
          <w:numId w:val="26"/>
        </w:numPr>
        <w:spacing w:after="0"/>
        <w:ind w:left="0" w:right="57" w:firstLine="426"/>
        <w:jc w:val="both"/>
        <w:rPr>
          <w:rFonts w:ascii="Times New Roman" w:eastAsia="Times New Roman" w:hAnsi="Times New Roman" w:cs="Times New Roman"/>
          <w:sz w:val="28"/>
          <w:szCs w:val="28"/>
          <w:lang w:eastAsia="ru-RU"/>
        </w:rPr>
      </w:pPr>
      <w:r w:rsidRPr="004D30ED">
        <w:rPr>
          <w:rFonts w:ascii="Times New Roman" w:eastAsia="Times New Roman" w:hAnsi="Times New Roman" w:cs="Times New Roman"/>
          <w:sz w:val="28"/>
          <w:szCs w:val="28"/>
          <w:lang w:eastAsia="ru-RU"/>
        </w:rPr>
        <w:t>Виртуальные экскурсии? Почему бы и нет? [Электронный ресурс]. –  Режим доступа :</w:t>
      </w:r>
      <w:hyperlink r:id="rId19" w:history="1">
        <w:r w:rsidRPr="004D30ED">
          <w:rPr>
            <w:rStyle w:val="a9"/>
            <w:rFonts w:ascii="Times New Roman" w:eastAsia="Times New Roman" w:hAnsi="Times New Roman" w:cs="Times New Roman"/>
            <w:color w:val="auto"/>
            <w:sz w:val="28"/>
            <w:szCs w:val="28"/>
            <w:lang w:eastAsia="ru-RU"/>
          </w:rPr>
          <w:t>https://edugalaxy.intel.ru/?automodule= blog&amp;blogid=1718&amp;showentry=1165</w:t>
        </w:r>
      </w:hyperlink>
    </w:p>
    <w:p w:rsidR="004D30ED" w:rsidRPr="004D30ED" w:rsidRDefault="00B42E6F" w:rsidP="004D30ED">
      <w:pPr>
        <w:pStyle w:val="a6"/>
        <w:numPr>
          <w:ilvl w:val="1"/>
          <w:numId w:val="26"/>
        </w:numPr>
        <w:spacing w:after="0"/>
        <w:ind w:left="0" w:right="57"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Луханина</w:t>
      </w:r>
      <w:r w:rsidR="004D30ED" w:rsidRPr="004D30ED">
        <w:rPr>
          <w:rFonts w:ascii="Times New Roman" w:eastAsia="Times New Roman" w:hAnsi="Times New Roman" w:cs="Times New Roman"/>
          <w:sz w:val="28"/>
          <w:szCs w:val="28"/>
          <w:lang w:eastAsia="ru-RU"/>
        </w:rPr>
        <w:t xml:space="preserve"> А.П. Виртуальный музей как средство информального образования / А.П. Луханина // Проект «Инфоурок» [Электр</w:t>
      </w:r>
      <w:r>
        <w:rPr>
          <w:rFonts w:ascii="Times New Roman" w:eastAsia="Times New Roman" w:hAnsi="Times New Roman" w:cs="Times New Roman"/>
          <w:sz w:val="28"/>
          <w:szCs w:val="28"/>
          <w:lang w:eastAsia="ru-RU"/>
        </w:rPr>
        <w:t>онный ресурс]. –  Режим доступа</w:t>
      </w:r>
      <w:r w:rsidR="004D30ED" w:rsidRPr="004D30ED">
        <w:rPr>
          <w:rFonts w:ascii="Times New Roman" w:eastAsia="Times New Roman" w:hAnsi="Times New Roman" w:cs="Times New Roman"/>
          <w:sz w:val="28"/>
          <w:szCs w:val="28"/>
          <w:lang w:eastAsia="ru-RU"/>
        </w:rPr>
        <w:t xml:space="preserve">: </w:t>
      </w:r>
      <w:hyperlink r:id="rId20" w:history="1">
        <w:r w:rsidR="004D30ED" w:rsidRPr="004D30ED">
          <w:rPr>
            <w:rStyle w:val="a9"/>
            <w:rFonts w:ascii="Times New Roman" w:eastAsia="Times New Roman" w:hAnsi="Times New Roman" w:cs="Times New Roman"/>
            <w:color w:val="auto"/>
            <w:sz w:val="28"/>
            <w:szCs w:val="28"/>
            <w:lang w:eastAsia="ru-RU"/>
          </w:rPr>
          <w:t>URL:</w:t>
        </w:r>
        <w:r w:rsidR="004D30ED" w:rsidRPr="004D30ED">
          <w:rPr>
            <w:rStyle w:val="a9"/>
            <w:rFonts w:ascii="Times New Roman" w:eastAsia="Times New Roman" w:hAnsi="Times New Roman" w:cs="Times New Roman"/>
            <w:color w:val="auto"/>
            <w:sz w:val="28"/>
            <w:szCs w:val="28"/>
            <w:lang w:val="en-US" w:eastAsia="ru-RU"/>
          </w:rPr>
          <w:t>http</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infourok</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ru</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statya</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virtualniy</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muzey</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kak</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sredstvo</w:t>
        </w:r>
        <w:r w:rsidR="004D30ED" w:rsidRPr="004D30ED">
          <w:rPr>
            <w:rStyle w:val="a9"/>
            <w:rFonts w:ascii="Times New Roman" w:eastAsia="Times New Roman" w:hAnsi="Times New Roman" w:cs="Times New Roman"/>
            <w:color w:val="auto"/>
            <w:sz w:val="28"/>
            <w:szCs w:val="28"/>
            <w:lang w:eastAsia="ru-RU"/>
          </w:rPr>
          <w:t>-</w:t>
        </w:r>
        <w:r w:rsidR="004D30ED" w:rsidRPr="004D30ED">
          <w:rPr>
            <w:rStyle w:val="a9"/>
            <w:rFonts w:ascii="Times New Roman" w:eastAsia="Times New Roman" w:hAnsi="Times New Roman" w:cs="Times New Roman"/>
            <w:color w:val="auto"/>
            <w:sz w:val="28"/>
            <w:szCs w:val="28"/>
            <w:lang w:val="en-US" w:eastAsia="ru-RU"/>
          </w:rPr>
          <w:t>informalnogoobrazovaniya</w:t>
        </w:r>
        <w:r w:rsidR="004D30ED" w:rsidRPr="004D30ED">
          <w:rPr>
            <w:rStyle w:val="a9"/>
            <w:rFonts w:ascii="Times New Roman" w:eastAsia="Times New Roman" w:hAnsi="Times New Roman" w:cs="Times New Roman"/>
            <w:color w:val="auto"/>
            <w:sz w:val="28"/>
            <w:szCs w:val="28"/>
            <w:lang w:eastAsia="ru-RU"/>
          </w:rPr>
          <w:t>-671566.</w:t>
        </w:r>
        <w:r w:rsidR="004D30ED" w:rsidRPr="004D30ED">
          <w:rPr>
            <w:rStyle w:val="a9"/>
            <w:rFonts w:ascii="Times New Roman" w:eastAsia="Times New Roman" w:hAnsi="Times New Roman" w:cs="Times New Roman"/>
            <w:color w:val="auto"/>
            <w:sz w:val="28"/>
            <w:szCs w:val="28"/>
            <w:lang w:val="en-US" w:eastAsia="ru-RU"/>
          </w:rPr>
          <w:t>html</w:t>
        </w:r>
      </w:hyperlink>
    </w:p>
    <w:p w:rsidR="004D30ED" w:rsidRPr="004D30ED" w:rsidRDefault="004D30ED" w:rsidP="004D30ED">
      <w:pPr>
        <w:pStyle w:val="a6"/>
        <w:numPr>
          <w:ilvl w:val="1"/>
          <w:numId w:val="26"/>
        </w:numPr>
        <w:spacing w:after="0"/>
        <w:ind w:left="0" w:right="57" w:firstLine="426"/>
        <w:jc w:val="both"/>
        <w:rPr>
          <w:rFonts w:ascii="Times New Roman" w:eastAsia="Times New Roman" w:hAnsi="Times New Roman" w:cs="Times New Roman"/>
          <w:sz w:val="28"/>
          <w:szCs w:val="28"/>
          <w:lang w:eastAsia="ru-RU"/>
        </w:rPr>
      </w:pPr>
      <w:r w:rsidRPr="004D30ED">
        <w:rPr>
          <w:rFonts w:ascii="Times New Roman" w:eastAsia="Times New Roman" w:hAnsi="Times New Roman" w:cs="Times New Roman"/>
          <w:sz w:val="28"/>
          <w:szCs w:val="28"/>
          <w:lang w:eastAsia="ru-RU"/>
        </w:rPr>
        <w:lastRenderedPageBreak/>
        <w:t>Новые технологии в Русском музее [Электр</w:t>
      </w:r>
      <w:r w:rsidR="00B42E6F">
        <w:rPr>
          <w:rFonts w:ascii="Times New Roman" w:eastAsia="Times New Roman" w:hAnsi="Times New Roman" w:cs="Times New Roman"/>
          <w:sz w:val="28"/>
          <w:szCs w:val="28"/>
          <w:lang w:eastAsia="ru-RU"/>
        </w:rPr>
        <w:t>онный ресурс]. –  Режим доступа</w:t>
      </w:r>
      <w:r w:rsidRPr="004D30ED">
        <w:rPr>
          <w:rFonts w:ascii="Times New Roman" w:eastAsia="Times New Roman" w:hAnsi="Times New Roman" w:cs="Times New Roman"/>
          <w:sz w:val="28"/>
          <w:szCs w:val="28"/>
          <w:lang w:eastAsia="ru-RU"/>
        </w:rPr>
        <w:t xml:space="preserve">: </w:t>
      </w:r>
      <w:hyperlink r:id="rId21" w:history="1">
        <w:r w:rsidRPr="004D30ED">
          <w:rPr>
            <w:rStyle w:val="a9"/>
            <w:rFonts w:ascii="Times New Roman" w:eastAsia="Times New Roman" w:hAnsi="Times New Roman" w:cs="Times New Roman"/>
            <w:color w:val="auto"/>
            <w:sz w:val="28"/>
            <w:szCs w:val="28"/>
            <w:lang w:val="en-US" w:eastAsia="ru-RU"/>
          </w:rPr>
          <w:t>http</w:t>
        </w:r>
        <w:r w:rsidRPr="004D30ED">
          <w:rPr>
            <w:rStyle w:val="a9"/>
            <w:rFonts w:ascii="Times New Roman" w:eastAsia="Times New Roman" w:hAnsi="Times New Roman" w:cs="Times New Roman"/>
            <w:color w:val="auto"/>
            <w:sz w:val="28"/>
            <w:szCs w:val="28"/>
            <w:lang w:eastAsia="ru-RU"/>
          </w:rPr>
          <w:t>://</w:t>
        </w:r>
        <w:r w:rsidRPr="004D30ED">
          <w:rPr>
            <w:rStyle w:val="a9"/>
            <w:rFonts w:ascii="Times New Roman" w:eastAsia="Times New Roman" w:hAnsi="Times New Roman" w:cs="Times New Roman"/>
            <w:color w:val="auto"/>
            <w:sz w:val="28"/>
            <w:szCs w:val="28"/>
            <w:lang w:val="en-US" w:eastAsia="ru-RU"/>
          </w:rPr>
          <w:t>rusmuseumvrm</w:t>
        </w:r>
        <w:r w:rsidRPr="004D30ED">
          <w:rPr>
            <w:rStyle w:val="a9"/>
            <w:rFonts w:ascii="Times New Roman" w:eastAsia="Times New Roman" w:hAnsi="Times New Roman" w:cs="Times New Roman"/>
            <w:color w:val="auto"/>
            <w:sz w:val="28"/>
            <w:szCs w:val="28"/>
            <w:lang w:eastAsia="ru-RU"/>
          </w:rPr>
          <w:t>.</w:t>
        </w:r>
        <w:r w:rsidRPr="004D30ED">
          <w:rPr>
            <w:rStyle w:val="a9"/>
            <w:rFonts w:ascii="Times New Roman" w:eastAsia="Times New Roman" w:hAnsi="Times New Roman" w:cs="Times New Roman"/>
            <w:color w:val="auto"/>
            <w:sz w:val="28"/>
            <w:szCs w:val="28"/>
            <w:lang w:val="en-US" w:eastAsia="ru-RU"/>
          </w:rPr>
          <w:t>ru</w:t>
        </w:r>
        <w:r w:rsidRPr="004D30ED">
          <w:rPr>
            <w:rStyle w:val="a9"/>
            <w:rFonts w:ascii="Times New Roman" w:eastAsia="Times New Roman" w:hAnsi="Times New Roman" w:cs="Times New Roman"/>
            <w:color w:val="auto"/>
            <w:sz w:val="28"/>
            <w:szCs w:val="28"/>
            <w:lang w:eastAsia="ru-RU"/>
          </w:rPr>
          <w:t>/</w:t>
        </w:r>
        <w:r w:rsidRPr="004D30ED">
          <w:rPr>
            <w:rStyle w:val="a9"/>
            <w:rFonts w:ascii="Times New Roman" w:eastAsia="Times New Roman" w:hAnsi="Times New Roman" w:cs="Times New Roman"/>
            <w:color w:val="auto"/>
            <w:sz w:val="28"/>
            <w:szCs w:val="28"/>
            <w:lang w:val="en-US" w:eastAsia="ru-RU"/>
          </w:rPr>
          <w:t>data</w:t>
        </w:r>
        <w:r w:rsidRPr="004D30ED">
          <w:rPr>
            <w:rStyle w:val="a9"/>
            <w:rFonts w:ascii="Times New Roman" w:eastAsia="Times New Roman" w:hAnsi="Times New Roman" w:cs="Times New Roman"/>
            <w:color w:val="auto"/>
            <w:sz w:val="28"/>
            <w:szCs w:val="28"/>
            <w:lang w:eastAsia="ru-RU"/>
          </w:rPr>
          <w:t>/</w:t>
        </w:r>
        <w:r w:rsidRPr="004D30ED">
          <w:rPr>
            <w:rStyle w:val="a9"/>
            <w:rFonts w:ascii="Times New Roman" w:eastAsia="Times New Roman" w:hAnsi="Times New Roman" w:cs="Times New Roman"/>
            <w:color w:val="auto"/>
            <w:sz w:val="28"/>
            <w:szCs w:val="28"/>
            <w:lang w:val="en-US" w:eastAsia="ru-RU"/>
          </w:rPr>
          <w:t>events</w:t>
        </w:r>
        <w:r w:rsidRPr="004D30ED">
          <w:rPr>
            <w:rStyle w:val="a9"/>
            <w:rFonts w:ascii="Times New Roman" w:eastAsia="Times New Roman" w:hAnsi="Times New Roman" w:cs="Times New Roman"/>
            <w:color w:val="auto"/>
            <w:sz w:val="28"/>
            <w:szCs w:val="28"/>
            <w:lang w:eastAsia="ru-RU"/>
          </w:rPr>
          <w:t>/2018/12/</w:t>
        </w:r>
        <w:r w:rsidRPr="004D30ED">
          <w:rPr>
            <w:rStyle w:val="a9"/>
            <w:rFonts w:ascii="Times New Roman" w:eastAsia="Times New Roman" w:hAnsi="Times New Roman" w:cs="Times New Roman"/>
            <w:color w:val="auto"/>
            <w:sz w:val="28"/>
            <w:szCs w:val="28"/>
            <w:lang w:val="en-US" w:eastAsia="ru-RU"/>
          </w:rPr>
          <w:t>obschee</w:t>
        </w:r>
        <w:r w:rsidRPr="004D30ED">
          <w:rPr>
            <w:rStyle w:val="a9"/>
            <w:rFonts w:ascii="Times New Roman" w:eastAsia="Times New Roman" w:hAnsi="Times New Roman" w:cs="Times New Roman"/>
            <w:color w:val="auto"/>
            <w:sz w:val="28"/>
            <w:szCs w:val="28"/>
            <w:lang w:eastAsia="ru-RU"/>
          </w:rPr>
          <w:t>.</w:t>
        </w:r>
        <w:r w:rsidRPr="004D30ED">
          <w:rPr>
            <w:rStyle w:val="a9"/>
            <w:rFonts w:ascii="Times New Roman" w:eastAsia="Times New Roman" w:hAnsi="Times New Roman" w:cs="Times New Roman"/>
            <w:color w:val="auto"/>
            <w:sz w:val="28"/>
            <w:szCs w:val="28"/>
            <w:lang w:val="en-US" w:eastAsia="ru-RU"/>
          </w:rPr>
          <w:t>krugliy</w:t>
        </w:r>
        <w:r w:rsidRPr="004D30ED">
          <w:rPr>
            <w:rStyle w:val="a9"/>
            <w:rFonts w:ascii="Times New Roman" w:eastAsia="Times New Roman" w:hAnsi="Times New Roman" w:cs="Times New Roman"/>
            <w:color w:val="auto"/>
            <w:sz w:val="28"/>
            <w:szCs w:val="28"/>
            <w:lang w:eastAsia="ru-RU"/>
          </w:rPr>
          <w:t xml:space="preserve"> _</w:t>
        </w:r>
        <w:r w:rsidRPr="004D30ED">
          <w:rPr>
            <w:rStyle w:val="a9"/>
            <w:rFonts w:ascii="Times New Roman" w:eastAsia="Times New Roman" w:hAnsi="Times New Roman" w:cs="Times New Roman"/>
            <w:color w:val="auto"/>
            <w:sz w:val="28"/>
            <w:szCs w:val="28"/>
            <w:lang w:val="en-US" w:eastAsia="ru-RU"/>
          </w:rPr>
          <w:t>stol</w:t>
        </w:r>
        <w:r w:rsidRPr="004D30ED">
          <w:rPr>
            <w:rStyle w:val="a9"/>
            <w:rFonts w:ascii="Times New Roman" w:eastAsia="Times New Roman" w:hAnsi="Times New Roman" w:cs="Times New Roman"/>
            <w:color w:val="auto"/>
            <w:sz w:val="28"/>
            <w:szCs w:val="28"/>
            <w:lang w:eastAsia="ru-RU"/>
          </w:rPr>
          <w:t>_</w:t>
        </w:r>
        <w:r w:rsidRPr="004D30ED">
          <w:rPr>
            <w:rStyle w:val="a9"/>
            <w:rFonts w:ascii="Times New Roman" w:eastAsia="Times New Roman" w:hAnsi="Times New Roman" w:cs="Times New Roman"/>
            <w:color w:val="auto"/>
            <w:sz w:val="28"/>
            <w:szCs w:val="28"/>
            <w:lang w:val="en-US" w:eastAsia="ru-RU"/>
          </w:rPr>
          <w:t>iskusstvo</w:t>
        </w:r>
        <w:r w:rsidRPr="004D30ED">
          <w:rPr>
            <w:rStyle w:val="a9"/>
            <w:rFonts w:ascii="Times New Roman" w:eastAsia="Times New Roman" w:hAnsi="Times New Roman" w:cs="Times New Roman"/>
            <w:color w:val="auto"/>
            <w:sz w:val="28"/>
            <w:szCs w:val="28"/>
            <w:lang w:eastAsia="ru-RU"/>
          </w:rPr>
          <w:t>_</w:t>
        </w:r>
        <w:r w:rsidRPr="004D30ED">
          <w:rPr>
            <w:rStyle w:val="a9"/>
            <w:rFonts w:ascii="Times New Roman" w:eastAsia="Times New Roman" w:hAnsi="Times New Roman" w:cs="Times New Roman"/>
            <w:color w:val="auto"/>
            <w:sz w:val="28"/>
            <w:szCs w:val="28"/>
            <w:lang w:val="en-US" w:eastAsia="ru-RU"/>
          </w:rPr>
          <w:t>i</w:t>
        </w:r>
        <w:r w:rsidRPr="004D30ED">
          <w:rPr>
            <w:rStyle w:val="a9"/>
            <w:rFonts w:ascii="Times New Roman" w:eastAsia="Times New Roman" w:hAnsi="Times New Roman" w:cs="Times New Roman"/>
            <w:color w:val="auto"/>
            <w:sz w:val="28"/>
            <w:szCs w:val="28"/>
            <w:lang w:eastAsia="ru-RU"/>
          </w:rPr>
          <w:t>_</w:t>
        </w:r>
        <w:r w:rsidRPr="004D30ED">
          <w:rPr>
            <w:rStyle w:val="a9"/>
            <w:rFonts w:ascii="Times New Roman" w:eastAsia="Times New Roman" w:hAnsi="Times New Roman" w:cs="Times New Roman"/>
            <w:color w:val="auto"/>
            <w:sz w:val="28"/>
            <w:szCs w:val="28"/>
            <w:lang w:val="en-US" w:eastAsia="ru-RU"/>
          </w:rPr>
          <w:t>tehnologii</w:t>
        </w:r>
        <w:r w:rsidRPr="004D30ED">
          <w:rPr>
            <w:rStyle w:val="a9"/>
            <w:rFonts w:ascii="Times New Roman" w:eastAsia="Times New Roman" w:hAnsi="Times New Roman" w:cs="Times New Roman"/>
            <w:color w:val="auto"/>
            <w:sz w:val="28"/>
            <w:szCs w:val="28"/>
            <w:lang w:eastAsia="ru-RU"/>
          </w:rPr>
          <w:t>/</w:t>
        </w:r>
        <w:r w:rsidRPr="004D30ED">
          <w:rPr>
            <w:rStyle w:val="a9"/>
            <w:rFonts w:ascii="Times New Roman" w:eastAsia="Times New Roman" w:hAnsi="Times New Roman" w:cs="Times New Roman"/>
            <w:color w:val="auto"/>
            <w:sz w:val="28"/>
            <w:szCs w:val="28"/>
            <w:lang w:val="en-US" w:eastAsia="ru-RU"/>
          </w:rPr>
          <w:t>index</w:t>
        </w:r>
        <w:r w:rsidRPr="004D30ED">
          <w:rPr>
            <w:rStyle w:val="a9"/>
            <w:rFonts w:ascii="Times New Roman" w:eastAsia="Times New Roman" w:hAnsi="Times New Roman" w:cs="Times New Roman"/>
            <w:color w:val="auto"/>
            <w:sz w:val="28"/>
            <w:szCs w:val="28"/>
            <w:lang w:eastAsia="ru-RU"/>
          </w:rPr>
          <w:t>.</w:t>
        </w:r>
        <w:r w:rsidRPr="004D30ED">
          <w:rPr>
            <w:rStyle w:val="a9"/>
            <w:rFonts w:ascii="Times New Roman" w:eastAsia="Times New Roman" w:hAnsi="Times New Roman" w:cs="Times New Roman"/>
            <w:color w:val="auto"/>
            <w:sz w:val="28"/>
            <w:szCs w:val="28"/>
            <w:lang w:val="en-US" w:eastAsia="ru-RU"/>
          </w:rPr>
          <w:t>php</w:t>
        </w:r>
      </w:hyperlink>
    </w:p>
    <w:p w:rsidR="004D30ED" w:rsidRPr="004D30ED" w:rsidRDefault="004D30ED" w:rsidP="004D30ED">
      <w:pPr>
        <w:pStyle w:val="a6"/>
        <w:numPr>
          <w:ilvl w:val="1"/>
          <w:numId w:val="26"/>
        </w:numPr>
        <w:spacing w:after="0"/>
        <w:ind w:left="0" w:right="57" w:firstLine="426"/>
        <w:jc w:val="both"/>
        <w:rPr>
          <w:rFonts w:ascii="Times New Roman" w:eastAsia="Times New Roman" w:hAnsi="Times New Roman" w:cs="Times New Roman"/>
          <w:sz w:val="28"/>
          <w:szCs w:val="28"/>
          <w:lang w:eastAsia="ru-RU"/>
        </w:rPr>
      </w:pPr>
      <w:r w:rsidRPr="004D30ED">
        <w:rPr>
          <w:rFonts w:ascii="Times New Roman" w:eastAsia="Times New Roman" w:hAnsi="Times New Roman" w:cs="Times New Roman"/>
          <w:sz w:val="28"/>
          <w:szCs w:val="28"/>
          <w:lang w:eastAsia="ru-RU"/>
        </w:rPr>
        <w:t>Технические рекомендации по созданию виртуальных музеев [Электронный ресурс] // Официальный сайт Министерства</w:t>
      </w:r>
      <w:r w:rsidR="00B42E6F">
        <w:rPr>
          <w:rFonts w:ascii="Times New Roman" w:eastAsia="Times New Roman" w:hAnsi="Times New Roman" w:cs="Times New Roman"/>
          <w:sz w:val="28"/>
          <w:szCs w:val="28"/>
          <w:lang w:eastAsia="ru-RU"/>
        </w:rPr>
        <w:t xml:space="preserve"> культуры Российской Федерации. – Режим доступа</w:t>
      </w:r>
      <w:r w:rsidRPr="004D30ED">
        <w:rPr>
          <w:rFonts w:ascii="Times New Roman" w:eastAsia="Times New Roman" w:hAnsi="Times New Roman" w:cs="Times New Roman"/>
          <w:sz w:val="28"/>
          <w:szCs w:val="28"/>
          <w:lang w:eastAsia="ru-RU"/>
        </w:rPr>
        <w:t xml:space="preserve">: </w:t>
      </w:r>
      <w:hyperlink r:id="rId22" w:history="1">
        <w:r w:rsidRPr="004D30ED">
          <w:rPr>
            <w:rStyle w:val="a9"/>
            <w:rFonts w:ascii="Times New Roman" w:eastAsia="Times New Roman" w:hAnsi="Times New Roman" w:cs="Times New Roman"/>
            <w:color w:val="auto"/>
            <w:sz w:val="28"/>
            <w:szCs w:val="28"/>
            <w:lang w:eastAsia="ru-RU"/>
          </w:rPr>
          <w:t>http://mkrf.ru/documents/ recommendations/</w:t>
        </w:r>
      </w:hyperlink>
    </w:p>
    <w:p w:rsidR="004D30ED" w:rsidRPr="004D30ED" w:rsidRDefault="004D30ED" w:rsidP="004D30ED">
      <w:pPr>
        <w:spacing w:after="0"/>
        <w:ind w:right="57" w:firstLine="426"/>
        <w:jc w:val="both"/>
        <w:rPr>
          <w:rFonts w:ascii="Times New Roman" w:eastAsia="Times New Roman" w:hAnsi="Times New Roman" w:cs="Times New Roman"/>
          <w:sz w:val="28"/>
          <w:szCs w:val="28"/>
          <w:lang w:eastAsia="ru-RU"/>
        </w:rPr>
      </w:pPr>
    </w:p>
    <w:p w:rsidR="004D30ED" w:rsidRPr="004D30ED" w:rsidRDefault="004D30ED" w:rsidP="004D30ED">
      <w:pPr>
        <w:shd w:val="clear" w:color="auto" w:fill="FFFFFF"/>
        <w:spacing w:after="0"/>
        <w:ind w:right="57" w:firstLine="426"/>
        <w:jc w:val="both"/>
        <w:textAlignment w:val="baseline"/>
        <w:outlineLvl w:val="1"/>
        <w:rPr>
          <w:rFonts w:ascii="Times New Roman" w:eastAsia="Times New Roman" w:hAnsi="Times New Roman" w:cs="Times New Roman"/>
          <w:sz w:val="28"/>
          <w:szCs w:val="28"/>
          <w:lang w:eastAsia="ru-RU"/>
        </w:rPr>
      </w:pPr>
    </w:p>
    <w:p w:rsidR="004D30ED" w:rsidRPr="004D30ED" w:rsidRDefault="004D30ED" w:rsidP="004D30ED">
      <w:pPr>
        <w:shd w:val="clear" w:color="auto" w:fill="FFFFFF"/>
        <w:spacing w:after="0"/>
        <w:ind w:right="57" w:firstLine="426"/>
        <w:jc w:val="both"/>
        <w:textAlignment w:val="baseline"/>
        <w:outlineLvl w:val="1"/>
        <w:rPr>
          <w:rFonts w:ascii="Times New Roman" w:eastAsia="Times New Roman" w:hAnsi="Times New Roman" w:cs="Times New Roman"/>
          <w:sz w:val="28"/>
          <w:szCs w:val="28"/>
          <w:lang w:eastAsia="ru-RU"/>
        </w:rPr>
      </w:pPr>
    </w:p>
    <w:p w:rsidR="000D04E4" w:rsidRPr="004D30ED" w:rsidRDefault="000D04E4" w:rsidP="004D30ED">
      <w:pPr>
        <w:pStyle w:val="a6"/>
        <w:spacing w:after="0"/>
        <w:ind w:left="0" w:right="57" w:firstLine="426"/>
        <w:jc w:val="both"/>
        <w:rPr>
          <w:rFonts w:ascii="Times New Roman" w:hAnsi="Times New Roman" w:cs="Times New Roman"/>
          <w:b/>
          <w:sz w:val="28"/>
          <w:szCs w:val="28"/>
        </w:rPr>
      </w:pPr>
    </w:p>
    <w:sectPr w:rsidR="000D04E4" w:rsidRPr="004D30ED" w:rsidSect="004937DB">
      <w:footerReference w:type="default" r:id="rId23"/>
      <w:pgSz w:w="11906" w:h="16838"/>
      <w:pgMar w:top="85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5F7" w:rsidRDefault="004E15F7" w:rsidP="004937DB">
      <w:pPr>
        <w:spacing w:after="0" w:line="240" w:lineRule="auto"/>
      </w:pPr>
      <w:r>
        <w:separator/>
      </w:r>
    </w:p>
  </w:endnote>
  <w:endnote w:type="continuationSeparator" w:id="1">
    <w:p w:rsidR="004E15F7" w:rsidRDefault="004E15F7" w:rsidP="004937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4276"/>
      <w:docPartObj>
        <w:docPartGallery w:val="Page Numbers (Bottom of Page)"/>
        <w:docPartUnique/>
      </w:docPartObj>
    </w:sdtPr>
    <w:sdtContent>
      <w:p w:rsidR="000D04E4" w:rsidRDefault="00EA0CDD">
        <w:pPr>
          <w:pStyle w:val="af"/>
          <w:jc w:val="center"/>
        </w:pPr>
        <w:fldSimple w:instr=" PAGE   \* MERGEFORMAT ">
          <w:r w:rsidR="009466E7">
            <w:rPr>
              <w:noProof/>
            </w:rPr>
            <w:t>6</w:t>
          </w:r>
        </w:fldSimple>
      </w:p>
    </w:sdtContent>
  </w:sdt>
  <w:p w:rsidR="000D04E4" w:rsidRDefault="000D04E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5F7" w:rsidRDefault="004E15F7" w:rsidP="004937DB">
      <w:pPr>
        <w:spacing w:after="0" w:line="240" w:lineRule="auto"/>
      </w:pPr>
      <w:r>
        <w:separator/>
      </w:r>
    </w:p>
  </w:footnote>
  <w:footnote w:type="continuationSeparator" w:id="1">
    <w:p w:rsidR="004E15F7" w:rsidRDefault="004E15F7" w:rsidP="004937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5484"/>
    <w:multiLevelType w:val="multilevel"/>
    <w:tmpl w:val="E9EE14B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A550510"/>
    <w:multiLevelType w:val="hybridMultilevel"/>
    <w:tmpl w:val="BA606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C0D7172"/>
    <w:multiLevelType w:val="multilevel"/>
    <w:tmpl w:val="EC44AC04"/>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1F23717"/>
    <w:multiLevelType w:val="hybridMultilevel"/>
    <w:tmpl w:val="7A1C2920"/>
    <w:lvl w:ilvl="0" w:tplc="350EDD1E">
      <w:start w:val="9"/>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A5E33E2"/>
    <w:multiLevelType w:val="multilevel"/>
    <w:tmpl w:val="AD9E11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055" w:hanging="975"/>
      </w:pPr>
      <w:rPr>
        <w:rFonts w:hint="default"/>
        <w:color w:val="42424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8C0E9B"/>
    <w:multiLevelType w:val="hybridMultilevel"/>
    <w:tmpl w:val="D34A4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86408A"/>
    <w:multiLevelType w:val="hybridMultilevel"/>
    <w:tmpl w:val="A33A7C5C"/>
    <w:lvl w:ilvl="0" w:tplc="618CA072">
      <w:start w:val="9"/>
      <w:numFmt w:val="decimal"/>
      <w:lvlText w:val="%1."/>
      <w:lvlJc w:val="left"/>
      <w:pPr>
        <w:ind w:left="720" w:hanging="360"/>
      </w:pPr>
      <w:rPr>
        <w:rFonts w:hint="default"/>
        <w:color w:val="FF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541280"/>
    <w:multiLevelType w:val="hybridMultilevel"/>
    <w:tmpl w:val="F97A4806"/>
    <w:lvl w:ilvl="0" w:tplc="7AF8F9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A020D4"/>
    <w:multiLevelType w:val="hybridMultilevel"/>
    <w:tmpl w:val="55D2EF0C"/>
    <w:lvl w:ilvl="0" w:tplc="9DE26C7E">
      <w:start w:val="1"/>
      <w:numFmt w:val="bullet"/>
      <w:lvlText w:val=""/>
      <w:lvlJc w:val="left"/>
      <w:pPr>
        <w:ind w:left="780" w:hanging="360"/>
      </w:pPr>
      <w:rPr>
        <w:rFonts w:ascii="Symbol" w:hAnsi="Symbol" w:hint="default"/>
      </w:rPr>
    </w:lvl>
    <w:lvl w:ilvl="1" w:tplc="98F0C004" w:tentative="1">
      <w:start w:val="1"/>
      <w:numFmt w:val="bullet"/>
      <w:lvlText w:val="o"/>
      <w:lvlJc w:val="left"/>
      <w:pPr>
        <w:ind w:left="1500" w:hanging="360"/>
      </w:pPr>
      <w:rPr>
        <w:rFonts w:ascii="Courier New" w:hAnsi="Courier New" w:cs="Courier New" w:hint="default"/>
      </w:rPr>
    </w:lvl>
    <w:lvl w:ilvl="2" w:tplc="0E00884E" w:tentative="1">
      <w:start w:val="1"/>
      <w:numFmt w:val="bullet"/>
      <w:lvlText w:val=""/>
      <w:lvlJc w:val="left"/>
      <w:pPr>
        <w:ind w:left="2220" w:hanging="360"/>
      </w:pPr>
      <w:rPr>
        <w:rFonts w:ascii="Wingdings" w:hAnsi="Wingdings" w:hint="default"/>
      </w:rPr>
    </w:lvl>
    <w:lvl w:ilvl="3" w:tplc="804084C4" w:tentative="1">
      <w:start w:val="1"/>
      <w:numFmt w:val="bullet"/>
      <w:lvlText w:val=""/>
      <w:lvlJc w:val="left"/>
      <w:pPr>
        <w:ind w:left="2940" w:hanging="360"/>
      </w:pPr>
      <w:rPr>
        <w:rFonts w:ascii="Symbol" w:hAnsi="Symbol" w:hint="default"/>
      </w:rPr>
    </w:lvl>
    <w:lvl w:ilvl="4" w:tplc="C64CE80E" w:tentative="1">
      <w:start w:val="1"/>
      <w:numFmt w:val="bullet"/>
      <w:lvlText w:val="o"/>
      <w:lvlJc w:val="left"/>
      <w:pPr>
        <w:ind w:left="3660" w:hanging="360"/>
      </w:pPr>
      <w:rPr>
        <w:rFonts w:ascii="Courier New" w:hAnsi="Courier New" w:cs="Courier New" w:hint="default"/>
      </w:rPr>
    </w:lvl>
    <w:lvl w:ilvl="5" w:tplc="1B865FB6" w:tentative="1">
      <w:start w:val="1"/>
      <w:numFmt w:val="bullet"/>
      <w:lvlText w:val=""/>
      <w:lvlJc w:val="left"/>
      <w:pPr>
        <w:ind w:left="4380" w:hanging="360"/>
      </w:pPr>
      <w:rPr>
        <w:rFonts w:ascii="Wingdings" w:hAnsi="Wingdings" w:hint="default"/>
      </w:rPr>
    </w:lvl>
    <w:lvl w:ilvl="6" w:tplc="616AA3D6" w:tentative="1">
      <w:start w:val="1"/>
      <w:numFmt w:val="bullet"/>
      <w:lvlText w:val=""/>
      <w:lvlJc w:val="left"/>
      <w:pPr>
        <w:ind w:left="5100" w:hanging="360"/>
      </w:pPr>
      <w:rPr>
        <w:rFonts w:ascii="Symbol" w:hAnsi="Symbol" w:hint="default"/>
      </w:rPr>
    </w:lvl>
    <w:lvl w:ilvl="7" w:tplc="ED88222E" w:tentative="1">
      <w:start w:val="1"/>
      <w:numFmt w:val="bullet"/>
      <w:lvlText w:val="o"/>
      <w:lvlJc w:val="left"/>
      <w:pPr>
        <w:ind w:left="5820" w:hanging="360"/>
      </w:pPr>
      <w:rPr>
        <w:rFonts w:ascii="Courier New" w:hAnsi="Courier New" w:cs="Courier New" w:hint="default"/>
      </w:rPr>
    </w:lvl>
    <w:lvl w:ilvl="8" w:tplc="9D66D26E" w:tentative="1">
      <w:start w:val="1"/>
      <w:numFmt w:val="bullet"/>
      <w:lvlText w:val=""/>
      <w:lvlJc w:val="left"/>
      <w:pPr>
        <w:ind w:left="6540" w:hanging="360"/>
      </w:pPr>
      <w:rPr>
        <w:rFonts w:ascii="Wingdings" w:hAnsi="Wingdings" w:hint="default"/>
      </w:rPr>
    </w:lvl>
  </w:abstractNum>
  <w:abstractNum w:abstractNumId="9">
    <w:nsid w:val="2DCD5342"/>
    <w:multiLevelType w:val="hybridMultilevel"/>
    <w:tmpl w:val="2E8AB856"/>
    <w:lvl w:ilvl="0" w:tplc="A9326AFE">
      <w:start w:val="13"/>
      <w:numFmt w:val="decimal"/>
      <w:lvlText w:val="%1."/>
      <w:lvlJc w:val="left"/>
      <w:pPr>
        <w:ind w:left="1455" w:hanging="37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6EC43CE"/>
    <w:multiLevelType w:val="hybridMultilevel"/>
    <w:tmpl w:val="D94AA004"/>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1">
    <w:nsid w:val="386242F8"/>
    <w:multiLevelType w:val="hybridMultilevel"/>
    <w:tmpl w:val="A8A2E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F83736"/>
    <w:multiLevelType w:val="multilevel"/>
    <w:tmpl w:val="7E609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F260AC"/>
    <w:multiLevelType w:val="hybridMultilevel"/>
    <w:tmpl w:val="DEA4B714"/>
    <w:lvl w:ilvl="0" w:tplc="B1D6EAA2">
      <w:start w:val="6"/>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6392E2D"/>
    <w:multiLevelType w:val="hybridMultilevel"/>
    <w:tmpl w:val="5D1ED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655D89"/>
    <w:multiLevelType w:val="hybridMultilevel"/>
    <w:tmpl w:val="6A6ABEF2"/>
    <w:lvl w:ilvl="0" w:tplc="1EAE5FE6">
      <w:start w:val="1"/>
      <w:numFmt w:val="decimal"/>
      <w:lvlText w:val="%1."/>
      <w:lvlJc w:val="left"/>
      <w:pPr>
        <w:ind w:left="720" w:hanging="360"/>
      </w:pPr>
      <w:rPr>
        <w:rFonts w:ascii="Times New Roman" w:hAnsi="Times New Roman" w:hint="default"/>
        <w:color w:val="FF000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7073E0"/>
    <w:multiLevelType w:val="multilevel"/>
    <w:tmpl w:val="471A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E76C18"/>
    <w:multiLevelType w:val="hybridMultilevel"/>
    <w:tmpl w:val="CCA09E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842666"/>
    <w:multiLevelType w:val="hybridMultilevel"/>
    <w:tmpl w:val="44E67D00"/>
    <w:lvl w:ilvl="0" w:tplc="9E6C191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9">
    <w:nsid w:val="514E6C8A"/>
    <w:multiLevelType w:val="hybridMultilevel"/>
    <w:tmpl w:val="6D34DD30"/>
    <w:lvl w:ilvl="0" w:tplc="1590A32C">
      <w:start w:val="1"/>
      <w:numFmt w:val="bullet"/>
      <w:lvlText w:val=""/>
      <w:lvlJc w:val="left"/>
      <w:pPr>
        <w:ind w:left="720" w:hanging="360"/>
      </w:pPr>
      <w:rPr>
        <w:rFonts w:ascii="Symbol" w:hAnsi="Symbol" w:hint="default"/>
      </w:rPr>
    </w:lvl>
    <w:lvl w:ilvl="1" w:tplc="53126092" w:tentative="1">
      <w:start w:val="1"/>
      <w:numFmt w:val="bullet"/>
      <w:lvlText w:val="o"/>
      <w:lvlJc w:val="left"/>
      <w:pPr>
        <w:ind w:left="1440" w:hanging="360"/>
      </w:pPr>
      <w:rPr>
        <w:rFonts w:ascii="Courier New" w:hAnsi="Courier New" w:cs="Courier New" w:hint="default"/>
      </w:rPr>
    </w:lvl>
    <w:lvl w:ilvl="2" w:tplc="298C2A8E" w:tentative="1">
      <w:start w:val="1"/>
      <w:numFmt w:val="bullet"/>
      <w:lvlText w:val=""/>
      <w:lvlJc w:val="left"/>
      <w:pPr>
        <w:ind w:left="2160" w:hanging="360"/>
      </w:pPr>
      <w:rPr>
        <w:rFonts w:ascii="Wingdings" w:hAnsi="Wingdings" w:hint="default"/>
      </w:rPr>
    </w:lvl>
    <w:lvl w:ilvl="3" w:tplc="E82C6ABC" w:tentative="1">
      <w:start w:val="1"/>
      <w:numFmt w:val="bullet"/>
      <w:lvlText w:val=""/>
      <w:lvlJc w:val="left"/>
      <w:pPr>
        <w:ind w:left="2880" w:hanging="360"/>
      </w:pPr>
      <w:rPr>
        <w:rFonts w:ascii="Symbol" w:hAnsi="Symbol" w:hint="default"/>
      </w:rPr>
    </w:lvl>
    <w:lvl w:ilvl="4" w:tplc="25ACAF92" w:tentative="1">
      <w:start w:val="1"/>
      <w:numFmt w:val="bullet"/>
      <w:lvlText w:val="o"/>
      <w:lvlJc w:val="left"/>
      <w:pPr>
        <w:ind w:left="3600" w:hanging="360"/>
      </w:pPr>
      <w:rPr>
        <w:rFonts w:ascii="Courier New" w:hAnsi="Courier New" w:cs="Courier New" w:hint="default"/>
      </w:rPr>
    </w:lvl>
    <w:lvl w:ilvl="5" w:tplc="186C6A18" w:tentative="1">
      <w:start w:val="1"/>
      <w:numFmt w:val="bullet"/>
      <w:lvlText w:val=""/>
      <w:lvlJc w:val="left"/>
      <w:pPr>
        <w:ind w:left="4320" w:hanging="360"/>
      </w:pPr>
      <w:rPr>
        <w:rFonts w:ascii="Wingdings" w:hAnsi="Wingdings" w:hint="default"/>
      </w:rPr>
    </w:lvl>
    <w:lvl w:ilvl="6" w:tplc="761EF27E" w:tentative="1">
      <w:start w:val="1"/>
      <w:numFmt w:val="bullet"/>
      <w:lvlText w:val=""/>
      <w:lvlJc w:val="left"/>
      <w:pPr>
        <w:ind w:left="5040" w:hanging="360"/>
      </w:pPr>
      <w:rPr>
        <w:rFonts w:ascii="Symbol" w:hAnsi="Symbol" w:hint="default"/>
      </w:rPr>
    </w:lvl>
    <w:lvl w:ilvl="7" w:tplc="536CDDDA" w:tentative="1">
      <w:start w:val="1"/>
      <w:numFmt w:val="bullet"/>
      <w:lvlText w:val="o"/>
      <w:lvlJc w:val="left"/>
      <w:pPr>
        <w:ind w:left="5760" w:hanging="360"/>
      </w:pPr>
      <w:rPr>
        <w:rFonts w:ascii="Courier New" w:hAnsi="Courier New" w:cs="Courier New" w:hint="default"/>
      </w:rPr>
    </w:lvl>
    <w:lvl w:ilvl="8" w:tplc="7DEEB882" w:tentative="1">
      <w:start w:val="1"/>
      <w:numFmt w:val="bullet"/>
      <w:lvlText w:val=""/>
      <w:lvlJc w:val="left"/>
      <w:pPr>
        <w:ind w:left="6480" w:hanging="360"/>
      </w:pPr>
      <w:rPr>
        <w:rFonts w:ascii="Wingdings" w:hAnsi="Wingdings" w:hint="default"/>
      </w:rPr>
    </w:lvl>
  </w:abstractNum>
  <w:abstractNum w:abstractNumId="20">
    <w:nsid w:val="53E3637A"/>
    <w:multiLevelType w:val="multilevel"/>
    <w:tmpl w:val="2D8C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521465"/>
    <w:multiLevelType w:val="multilevel"/>
    <w:tmpl w:val="16B2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8D5CD8"/>
    <w:multiLevelType w:val="multilevel"/>
    <w:tmpl w:val="E9EE14B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55A43F9C"/>
    <w:multiLevelType w:val="multilevel"/>
    <w:tmpl w:val="259C374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C37796C"/>
    <w:multiLevelType w:val="multilevel"/>
    <w:tmpl w:val="CFF6B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7CE260D"/>
    <w:multiLevelType w:val="hybridMultilevel"/>
    <w:tmpl w:val="33189D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06335C"/>
    <w:multiLevelType w:val="hybridMultilevel"/>
    <w:tmpl w:val="19DEDE2A"/>
    <w:lvl w:ilvl="0" w:tplc="7AF8F9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551EED"/>
    <w:multiLevelType w:val="hybridMultilevel"/>
    <w:tmpl w:val="E2DA7A64"/>
    <w:lvl w:ilvl="0" w:tplc="9984E6B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9451139"/>
    <w:multiLevelType w:val="multilevel"/>
    <w:tmpl w:val="D982CE7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A8F1663"/>
    <w:multiLevelType w:val="hybridMultilevel"/>
    <w:tmpl w:val="9A54F672"/>
    <w:lvl w:ilvl="0" w:tplc="AB184A30">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C5361B7"/>
    <w:multiLevelType w:val="hybridMultilevel"/>
    <w:tmpl w:val="D2FC8D9E"/>
    <w:lvl w:ilvl="0" w:tplc="ACC48B02">
      <w:start w:val="1"/>
      <w:numFmt w:val="bullet"/>
      <w:lvlText w:val=""/>
      <w:lvlJc w:val="left"/>
      <w:pPr>
        <w:ind w:left="720" w:hanging="360"/>
      </w:pPr>
      <w:rPr>
        <w:rFonts w:ascii="Symbol" w:hAnsi="Symbol" w:hint="default"/>
      </w:rPr>
    </w:lvl>
    <w:lvl w:ilvl="1" w:tplc="5FC47D88" w:tentative="1">
      <w:start w:val="1"/>
      <w:numFmt w:val="bullet"/>
      <w:lvlText w:val="o"/>
      <w:lvlJc w:val="left"/>
      <w:pPr>
        <w:ind w:left="1440" w:hanging="360"/>
      </w:pPr>
      <w:rPr>
        <w:rFonts w:ascii="Courier New" w:hAnsi="Courier New" w:cs="Courier New" w:hint="default"/>
      </w:rPr>
    </w:lvl>
    <w:lvl w:ilvl="2" w:tplc="712033CA" w:tentative="1">
      <w:start w:val="1"/>
      <w:numFmt w:val="bullet"/>
      <w:lvlText w:val=""/>
      <w:lvlJc w:val="left"/>
      <w:pPr>
        <w:ind w:left="2160" w:hanging="360"/>
      </w:pPr>
      <w:rPr>
        <w:rFonts w:ascii="Wingdings" w:hAnsi="Wingdings" w:hint="default"/>
      </w:rPr>
    </w:lvl>
    <w:lvl w:ilvl="3" w:tplc="405C8A40" w:tentative="1">
      <w:start w:val="1"/>
      <w:numFmt w:val="bullet"/>
      <w:lvlText w:val=""/>
      <w:lvlJc w:val="left"/>
      <w:pPr>
        <w:ind w:left="2880" w:hanging="360"/>
      </w:pPr>
      <w:rPr>
        <w:rFonts w:ascii="Symbol" w:hAnsi="Symbol" w:hint="default"/>
      </w:rPr>
    </w:lvl>
    <w:lvl w:ilvl="4" w:tplc="3FD2A70E" w:tentative="1">
      <w:start w:val="1"/>
      <w:numFmt w:val="bullet"/>
      <w:lvlText w:val="o"/>
      <w:lvlJc w:val="left"/>
      <w:pPr>
        <w:ind w:left="3600" w:hanging="360"/>
      </w:pPr>
      <w:rPr>
        <w:rFonts w:ascii="Courier New" w:hAnsi="Courier New" w:cs="Courier New" w:hint="default"/>
      </w:rPr>
    </w:lvl>
    <w:lvl w:ilvl="5" w:tplc="506484AE" w:tentative="1">
      <w:start w:val="1"/>
      <w:numFmt w:val="bullet"/>
      <w:lvlText w:val=""/>
      <w:lvlJc w:val="left"/>
      <w:pPr>
        <w:ind w:left="4320" w:hanging="360"/>
      </w:pPr>
      <w:rPr>
        <w:rFonts w:ascii="Wingdings" w:hAnsi="Wingdings" w:hint="default"/>
      </w:rPr>
    </w:lvl>
    <w:lvl w:ilvl="6" w:tplc="8946A5B2" w:tentative="1">
      <w:start w:val="1"/>
      <w:numFmt w:val="bullet"/>
      <w:lvlText w:val=""/>
      <w:lvlJc w:val="left"/>
      <w:pPr>
        <w:ind w:left="5040" w:hanging="360"/>
      </w:pPr>
      <w:rPr>
        <w:rFonts w:ascii="Symbol" w:hAnsi="Symbol" w:hint="default"/>
      </w:rPr>
    </w:lvl>
    <w:lvl w:ilvl="7" w:tplc="200CDF48" w:tentative="1">
      <w:start w:val="1"/>
      <w:numFmt w:val="bullet"/>
      <w:lvlText w:val="o"/>
      <w:lvlJc w:val="left"/>
      <w:pPr>
        <w:ind w:left="5760" w:hanging="360"/>
      </w:pPr>
      <w:rPr>
        <w:rFonts w:ascii="Courier New" w:hAnsi="Courier New" w:cs="Courier New" w:hint="default"/>
      </w:rPr>
    </w:lvl>
    <w:lvl w:ilvl="8" w:tplc="8006C70E" w:tentative="1">
      <w:start w:val="1"/>
      <w:numFmt w:val="bullet"/>
      <w:lvlText w:val=""/>
      <w:lvlJc w:val="left"/>
      <w:pPr>
        <w:ind w:left="6480" w:hanging="360"/>
      </w:pPr>
      <w:rPr>
        <w:rFonts w:ascii="Wingdings" w:hAnsi="Wingdings" w:hint="default"/>
      </w:rPr>
    </w:lvl>
  </w:abstractNum>
  <w:abstractNum w:abstractNumId="31">
    <w:nsid w:val="7C6750CE"/>
    <w:multiLevelType w:val="hybridMultilevel"/>
    <w:tmpl w:val="3AAE9E06"/>
    <w:lvl w:ilvl="0" w:tplc="04190001">
      <w:start w:val="1"/>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14"/>
  </w:num>
  <w:num w:numId="2">
    <w:abstractNumId w:val="8"/>
  </w:num>
  <w:num w:numId="3">
    <w:abstractNumId w:val="30"/>
  </w:num>
  <w:num w:numId="4">
    <w:abstractNumId w:val="11"/>
  </w:num>
  <w:num w:numId="5">
    <w:abstractNumId w:val="19"/>
  </w:num>
  <w:num w:numId="6">
    <w:abstractNumId w:val="16"/>
  </w:num>
  <w:num w:numId="7">
    <w:abstractNumId w:val="3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3"/>
  </w:num>
  <w:num w:numId="11">
    <w:abstractNumId w:val="29"/>
  </w:num>
  <w:num w:numId="12">
    <w:abstractNumId w:val="25"/>
  </w:num>
  <w:num w:numId="13">
    <w:abstractNumId w:val="2"/>
  </w:num>
  <w:num w:numId="14">
    <w:abstractNumId w:val="0"/>
  </w:num>
  <w:num w:numId="15">
    <w:abstractNumId w:val="24"/>
  </w:num>
  <w:num w:numId="16">
    <w:abstractNumId w:val="5"/>
  </w:num>
  <w:num w:numId="17">
    <w:abstractNumId w:val="13"/>
  </w:num>
  <w:num w:numId="18">
    <w:abstractNumId w:val="18"/>
  </w:num>
  <w:num w:numId="19">
    <w:abstractNumId w:val="15"/>
  </w:num>
  <w:num w:numId="20">
    <w:abstractNumId w:val="6"/>
  </w:num>
  <w:num w:numId="21">
    <w:abstractNumId w:val="3"/>
  </w:num>
  <w:num w:numId="22">
    <w:abstractNumId w:val="27"/>
  </w:num>
  <w:num w:numId="23">
    <w:abstractNumId w:val="20"/>
  </w:num>
  <w:num w:numId="24">
    <w:abstractNumId w:val="12"/>
  </w:num>
  <w:num w:numId="25">
    <w:abstractNumId w:val="21"/>
  </w:num>
  <w:num w:numId="26">
    <w:abstractNumId w:val="4"/>
  </w:num>
  <w:num w:numId="27">
    <w:abstractNumId w:val="10"/>
  </w:num>
  <w:num w:numId="28">
    <w:abstractNumId w:val="17"/>
  </w:num>
  <w:num w:numId="29">
    <w:abstractNumId w:val="28"/>
  </w:num>
  <w:num w:numId="30">
    <w:abstractNumId w:val="9"/>
  </w:num>
  <w:num w:numId="31">
    <w:abstractNumId w:val="1"/>
  </w:num>
  <w:num w:numId="32">
    <w:abstractNumId w:val="26"/>
  </w:num>
  <w:num w:numId="3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82C53"/>
    <w:rsid w:val="00023A9E"/>
    <w:rsid w:val="00036984"/>
    <w:rsid w:val="000575FE"/>
    <w:rsid w:val="00063716"/>
    <w:rsid w:val="00070DAB"/>
    <w:rsid w:val="00094022"/>
    <w:rsid w:val="000D04E4"/>
    <w:rsid w:val="000E3DF3"/>
    <w:rsid w:val="001143E2"/>
    <w:rsid w:val="00134BDD"/>
    <w:rsid w:val="00143D18"/>
    <w:rsid w:val="0014576F"/>
    <w:rsid w:val="001510E5"/>
    <w:rsid w:val="00162439"/>
    <w:rsid w:val="00192A25"/>
    <w:rsid w:val="001A4AAB"/>
    <w:rsid w:val="002202FB"/>
    <w:rsid w:val="00236B15"/>
    <w:rsid w:val="002662A7"/>
    <w:rsid w:val="002746F3"/>
    <w:rsid w:val="0027490A"/>
    <w:rsid w:val="00281670"/>
    <w:rsid w:val="00295180"/>
    <w:rsid w:val="002D4195"/>
    <w:rsid w:val="002D5F11"/>
    <w:rsid w:val="002E69F9"/>
    <w:rsid w:val="002F42F4"/>
    <w:rsid w:val="0031305D"/>
    <w:rsid w:val="00336855"/>
    <w:rsid w:val="00336DAC"/>
    <w:rsid w:val="00341226"/>
    <w:rsid w:val="003426C9"/>
    <w:rsid w:val="0035229B"/>
    <w:rsid w:val="00370544"/>
    <w:rsid w:val="00392B44"/>
    <w:rsid w:val="0039674E"/>
    <w:rsid w:val="003A6C72"/>
    <w:rsid w:val="003B6962"/>
    <w:rsid w:val="003C0D70"/>
    <w:rsid w:val="00402809"/>
    <w:rsid w:val="004335E2"/>
    <w:rsid w:val="00453CE9"/>
    <w:rsid w:val="004918C7"/>
    <w:rsid w:val="004937DB"/>
    <w:rsid w:val="004961F8"/>
    <w:rsid w:val="004A12B3"/>
    <w:rsid w:val="004B09C1"/>
    <w:rsid w:val="004B3583"/>
    <w:rsid w:val="004D30ED"/>
    <w:rsid w:val="004E15F7"/>
    <w:rsid w:val="004F6871"/>
    <w:rsid w:val="00545A69"/>
    <w:rsid w:val="00561BF8"/>
    <w:rsid w:val="005676C1"/>
    <w:rsid w:val="00582E0B"/>
    <w:rsid w:val="005A1894"/>
    <w:rsid w:val="005B1545"/>
    <w:rsid w:val="005C2D72"/>
    <w:rsid w:val="005C462E"/>
    <w:rsid w:val="005E087B"/>
    <w:rsid w:val="005E6C87"/>
    <w:rsid w:val="005F25BD"/>
    <w:rsid w:val="00606CD4"/>
    <w:rsid w:val="00643D7C"/>
    <w:rsid w:val="006454DC"/>
    <w:rsid w:val="00676745"/>
    <w:rsid w:val="00685571"/>
    <w:rsid w:val="00690BA9"/>
    <w:rsid w:val="006949EF"/>
    <w:rsid w:val="00696E94"/>
    <w:rsid w:val="006A52FF"/>
    <w:rsid w:val="006B015D"/>
    <w:rsid w:val="006C7F22"/>
    <w:rsid w:val="006D3F24"/>
    <w:rsid w:val="006D7FE9"/>
    <w:rsid w:val="006E6CFD"/>
    <w:rsid w:val="006F087D"/>
    <w:rsid w:val="00712C10"/>
    <w:rsid w:val="007312B3"/>
    <w:rsid w:val="007514B3"/>
    <w:rsid w:val="007646D6"/>
    <w:rsid w:val="007C536D"/>
    <w:rsid w:val="007E48D9"/>
    <w:rsid w:val="007F2F62"/>
    <w:rsid w:val="00800865"/>
    <w:rsid w:val="008165E8"/>
    <w:rsid w:val="008260DE"/>
    <w:rsid w:val="00833C7F"/>
    <w:rsid w:val="00856986"/>
    <w:rsid w:val="008577BB"/>
    <w:rsid w:val="00875735"/>
    <w:rsid w:val="008912BA"/>
    <w:rsid w:val="0089716B"/>
    <w:rsid w:val="008A1ED8"/>
    <w:rsid w:val="008E627A"/>
    <w:rsid w:val="008E7867"/>
    <w:rsid w:val="009136DE"/>
    <w:rsid w:val="00922208"/>
    <w:rsid w:val="00937187"/>
    <w:rsid w:val="009466E7"/>
    <w:rsid w:val="00963239"/>
    <w:rsid w:val="0097139F"/>
    <w:rsid w:val="009834E4"/>
    <w:rsid w:val="00995A27"/>
    <w:rsid w:val="009A79BA"/>
    <w:rsid w:val="009C3E5A"/>
    <w:rsid w:val="009C7730"/>
    <w:rsid w:val="009D15CC"/>
    <w:rsid w:val="009D219F"/>
    <w:rsid w:val="009D2E9F"/>
    <w:rsid w:val="009E01BB"/>
    <w:rsid w:val="009E7CD4"/>
    <w:rsid w:val="00A01941"/>
    <w:rsid w:val="00A032E1"/>
    <w:rsid w:val="00A153AF"/>
    <w:rsid w:val="00A15B33"/>
    <w:rsid w:val="00A25A31"/>
    <w:rsid w:val="00A31119"/>
    <w:rsid w:val="00A4270C"/>
    <w:rsid w:val="00A55C2E"/>
    <w:rsid w:val="00A56CA8"/>
    <w:rsid w:val="00A73080"/>
    <w:rsid w:val="00A778A9"/>
    <w:rsid w:val="00AA7D2B"/>
    <w:rsid w:val="00AB0FD0"/>
    <w:rsid w:val="00AB2E5A"/>
    <w:rsid w:val="00AF3265"/>
    <w:rsid w:val="00AF710D"/>
    <w:rsid w:val="00B02B1C"/>
    <w:rsid w:val="00B32A54"/>
    <w:rsid w:val="00B42E6F"/>
    <w:rsid w:val="00B76ADC"/>
    <w:rsid w:val="00B82617"/>
    <w:rsid w:val="00B9609E"/>
    <w:rsid w:val="00B977A3"/>
    <w:rsid w:val="00BB0277"/>
    <w:rsid w:val="00BB2DE4"/>
    <w:rsid w:val="00BC4532"/>
    <w:rsid w:val="00BE4898"/>
    <w:rsid w:val="00BF3292"/>
    <w:rsid w:val="00C11696"/>
    <w:rsid w:val="00C21C6F"/>
    <w:rsid w:val="00C25C2A"/>
    <w:rsid w:val="00C90C62"/>
    <w:rsid w:val="00C94940"/>
    <w:rsid w:val="00CA559D"/>
    <w:rsid w:val="00CD0752"/>
    <w:rsid w:val="00CF3D0F"/>
    <w:rsid w:val="00D03C8B"/>
    <w:rsid w:val="00D05413"/>
    <w:rsid w:val="00D338AD"/>
    <w:rsid w:val="00D36786"/>
    <w:rsid w:val="00D52143"/>
    <w:rsid w:val="00D674DE"/>
    <w:rsid w:val="00D82C53"/>
    <w:rsid w:val="00D874B0"/>
    <w:rsid w:val="00DB3DF7"/>
    <w:rsid w:val="00DD37E2"/>
    <w:rsid w:val="00DD65BA"/>
    <w:rsid w:val="00E26D05"/>
    <w:rsid w:val="00E40CDA"/>
    <w:rsid w:val="00E82E52"/>
    <w:rsid w:val="00E97A43"/>
    <w:rsid w:val="00EA0CDD"/>
    <w:rsid w:val="00F045A5"/>
    <w:rsid w:val="00F0668C"/>
    <w:rsid w:val="00F10605"/>
    <w:rsid w:val="00F114D0"/>
    <w:rsid w:val="00F41C25"/>
    <w:rsid w:val="00F43C46"/>
    <w:rsid w:val="00F600AF"/>
    <w:rsid w:val="00F60868"/>
    <w:rsid w:val="00F649BA"/>
    <w:rsid w:val="00F721BA"/>
    <w:rsid w:val="00F74BFE"/>
    <w:rsid w:val="00F83C97"/>
    <w:rsid w:val="00F94CA6"/>
    <w:rsid w:val="00F958A6"/>
    <w:rsid w:val="00FA775C"/>
    <w:rsid w:val="00FB17EE"/>
    <w:rsid w:val="00FB37BF"/>
    <w:rsid w:val="00FD32E1"/>
    <w:rsid w:val="00FE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2B3"/>
  </w:style>
  <w:style w:type="paragraph" w:styleId="1">
    <w:name w:val="heading 1"/>
    <w:basedOn w:val="a"/>
    <w:next w:val="a"/>
    <w:link w:val="10"/>
    <w:uiPriority w:val="9"/>
    <w:qFormat/>
    <w:rsid w:val="00F114D0"/>
    <w:pPr>
      <w:keepNext/>
      <w:pageBreakBefore/>
      <w:widowControl w:val="0"/>
      <w:spacing w:after="0"/>
      <w:ind w:firstLine="720"/>
      <w:jc w:val="both"/>
      <w:outlineLvl w:val="0"/>
    </w:pPr>
    <w:rPr>
      <w:rFonts w:ascii="Times New Roman" w:eastAsia="MS Mincho" w:hAnsi="Times New Roman" w:cs="Times New Roman"/>
      <w:b/>
      <w:sz w:val="32"/>
      <w:szCs w:val="28"/>
    </w:rPr>
  </w:style>
  <w:style w:type="paragraph" w:styleId="2">
    <w:name w:val="heading 2"/>
    <w:basedOn w:val="a"/>
    <w:next w:val="a"/>
    <w:link w:val="20"/>
    <w:uiPriority w:val="9"/>
    <w:unhideWhenUsed/>
    <w:qFormat/>
    <w:rsid w:val="00F114D0"/>
    <w:pPr>
      <w:widowControl w:val="0"/>
      <w:spacing w:after="0"/>
      <w:ind w:firstLine="720"/>
      <w:jc w:val="both"/>
      <w:outlineLvl w:val="1"/>
    </w:pPr>
    <w:rPr>
      <w:rFonts w:ascii="Times New Roman" w:eastAsia="MS Mincho" w:hAnsi="Times New Roman" w:cs="Times New Roman"/>
      <w:b/>
      <w:sz w:val="28"/>
      <w:szCs w:val="28"/>
    </w:rPr>
  </w:style>
  <w:style w:type="paragraph" w:styleId="3">
    <w:name w:val="heading 3"/>
    <w:basedOn w:val="a"/>
    <w:next w:val="a"/>
    <w:link w:val="30"/>
    <w:uiPriority w:val="9"/>
    <w:unhideWhenUsed/>
    <w:qFormat/>
    <w:rsid w:val="00134B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3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2C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2C53"/>
    <w:rPr>
      <w:rFonts w:ascii="Tahoma" w:hAnsi="Tahoma" w:cs="Tahoma"/>
      <w:sz w:val="16"/>
      <w:szCs w:val="16"/>
    </w:rPr>
  </w:style>
  <w:style w:type="table" w:styleId="a5">
    <w:name w:val="Table Grid"/>
    <w:basedOn w:val="a1"/>
    <w:uiPriority w:val="59"/>
    <w:rsid w:val="000575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696E94"/>
    <w:pPr>
      <w:ind w:left="720"/>
      <w:contextualSpacing/>
    </w:pPr>
  </w:style>
  <w:style w:type="character" w:styleId="a7">
    <w:name w:val="Strong"/>
    <w:basedOn w:val="a0"/>
    <w:uiPriority w:val="22"/>
    <w:qFormat/>
    <w:rsid w:val="00036984"/>
    <w:rPr>
      <w:b/>
      <w:bCs/>
    </w:rPr>
  </w:style>
  <w:style w:type="character" w:customStyle="1" w:styleId="apple-converted-space">
    <w:name w:val="apple-converted-space"/>
    <w:basedOn w:val="a0"/>
    <w:rsid w:val="00036984"/>
  </w:style>
  <w:style w:type="paragraph" w:styleId="a8">
    <w:name w:val="Normal (Web)"/>
    <w:basedOn w:val="a"/>
    <w:uiPriority w:val="99"/>
    <w:unhideWhenUsed/>
    <w:rsid w:val="00036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35229B"/>
    <w:rPr>
      <w:color w:val="0000FF"/>
      <w:u w:val="single"/>
    </w:rPr>
  </w:style>
  <w:style w:type="character" w:customStyle="1" w:styleId="10">
    <w:name w:val="Заголовок 1 Знак"/>
    <w:basedOn w:val="a0"/>
    <w:link w:val="1"/>
    <w:uiPriority w:val="9"/>
    <w:rsid w:val="00F114D0"/>
    <w:rPr>
      <w:rFonts w:ascii="Times New Roman" w:eastAsia="MS Mincho" w:hAnsi="Times New Roman" w:cs="Times New Roman"/>
      <w:b/>
      <w:sz w:val="32"/>
      <w:szCs w:val="28"/>
    </w:rPr>
  </w:style>
  <w:style w:type="character" w:customStyle="1" w:styleId="20">
    <w:name w:val="Заголовок 2 Знак"/>
    <w:basedOn w:val="a0"/>
    <w:link w:val="2"/>
    <w:uiPriority w:val="9"/>
    <w:rsid w:val="00F114D0"/>
    <w:rPr>
      <w:rFonts w:ascii="Times New Roman" w:eastAsia="MS Mincho" w:hAnsi="Times New Roman" w:cs="Times New Roman"/>
      <w:b/>
      <w:sz w:val="28"/>
      <w:szCs w:val="28"/>
    </w:rPr>
  </w:style>
  <w:style w:type="character" w:customStyle="1" w:styleId="30">
    <w:name w:val="Заголовок 3 Знак"/>
    <w:basedOn w:val="a0"/>
    <w:link w:val="3"/>
    <w:uiPriority w:val="9"/>
    <w:rsid w:val="00134BD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34BDD"/>
    <w:rPr>
      <w:rFonts w:asciiTheme="majorHAnsi" w:eastAsiaTheme="majorEastAsia" w:hAnsiTheme="majorHAnsi" w:cstheme="majorBidi"/>
      <w:b/>
      <w:bCs/>
      <w:i/>
      <w:iCs/>
      <w:color w:val="4F81BD" w:themeColor="accent1"/>
    </w:rPr>
  </w:style>
  <w:style w:type="character" w:customStyle="1" w:styleId="aa">
    <w:name w:val="Основной текст_"/>
    <w:basedOn w:val="a0"/>
    <w:link w:val="7"/>
    <w:rsid w:val="000E3DF3"/>
    <w:rPr>
      <w:rFonts w:ascii="Times New Roman" w:eastAsia="Times New Roman" w:hAnsi="Times New Roman" w:cs="Times New Roman"/>
      <w:sz w:val="26"/>
      <w:szCs w:val="26"/>
      <w:shd w:val="clear" w:color="auto" w:fill="FFFFFF"/>
    </w:rPr>
  </w:style>
  <w:style w:type="character" w:customStyle="1" w:styleId="ab">
    <w:name w:val="Основной текст + Полужирный"/>
    <w:basedOn w:val="aa"/>
    <w:rsid w:val="000E3DF3"/>
    <w:rPr>
      <w:rFonts w:ascii="Times New Roman" w:eastAsia="Times New Roman" w:hAnsi="Times New Roman" w:cs="Times New Roman"/>
      <w:b/>
      <w:bCs/>
      <w:color w:val="000000"/>
      <w:spacing w:val="0"/>
      <w:w w:val="100"/>
      <w:position w:val="0"/>
      <w:sz w:val="26"/>
      <w:szCs w:val="26"/>
      <w:shd w:val="clear" w:color="auto" w:fill="FFFFFF"/>
      <w:lang w:val="en-US" w:eastAsia="en-US" w:bidi="en-US"/>
    </w:rPr>
  </w:style>
  <w:style w:type="paragraph" w:customStyle="1" w:styleId="7">
    <w:name w:val="Основной текст7"/>
    <w:basedOn w:val="a"/>
    <w:link w:val="aa"/>
    <w:rsid w:val="000E3DF3"/>
    <w:pPr>
      <w:widowControl w:val="0"/>
      <w:shd w:val="clear" w:color="auto" w:fill="FFFFFF"/>
      <w:spacing w:before="720" w:after="0" w:line="480" w:lineRule="exact"/>
      <w:jc w:val="both"/>
    </w:pPr>
    <w:rPr>
      <w:rFonts w:ascii="Times New Roman" w:eastAsia="Times New Roman" w:hAnsi="Times New Roman" w:cs="Times New Roman"/>
      <w:sz w:val="26"/>
      <w:szCs w:val="26"/>
    </w:rPr>
  </w:style>
  <w:style w:type="paragraph" w:customStyle="1" w:styleId="textone">
    <w:name w:val="textone"/>
    <w:basedOn w:val="a"/>
    <w:rsid w:val="00983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Цитата 21"/>
    <w:basedOn w:val="a"/>
    <w:rsid w:val="00983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caption"/>
    <w:basedOn w:val="a"/>
    <w:next w:val="a"/>
    <w:uiPriority w:val="35"/>
    <w:unhideWhenUsed/>
    <w:qFormat/>
    <w:rsid w:val="009834E4"/>
    <w:pPr>
      <w:spacing w:line="240" w:lineRule="auto"/>
    </w:pPr>
    <w:rPr>
      <w:rFonts w:ascii="Calibri" w:eastAsia="Calibri" w:hAnsi="Calibri" w:cs="Times New Roman"/>
      <w:b/>
      <w:bCs/>
      <w:color w:val="4F81BD"/>
      <w:sz w:val="18"/>
      <w:szCs w:val="18"/>
    </w:rPr>
  </w:style>
  <w:style w:type="paragraph" w:styleId="ad">
    <w:name w:val="header"/>
    <w:basedOn w:val="a"/>
    <w:link w:val="ae"/>
    <w:uiPriority w:val="99"/>
    <w:semiHidden/>
    <w:unhideWhenUsed/>
    <w:rsid w:val="004937D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4937DB"/>
  </w:style>
  <w:style w:type="paragraph" w:styleId="af">
    <w:name w:val="footer"/>
    <w:basedOn w:val="a"/>
    <w:link w:val="af0"/>
    <w:uiPriority w:val="99"/>
    <w:unhideWhenUsed/>
    <w:rsid w:val="004937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937DB"/>
  </w:style>
  <w:style w:type="paragraph" w:styleId="af1">
    <w:name w:val="Body Text"/>
    <w:basedOn w:val="a"/>
    <w:link w:val="af2"/>
    <w:rsid w:val="00392B44"/>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392B44"/>
    <w:rPr>
      <w:rFonts w:ascii="Times New Roman" w:eastAsia="Times New Roman" w:hAnsi="Times New Roman" w:cs="Times New Roman"/>
      <w:sz w:val="24"/>
      <w:szCs w:val="24"/>
      <w:lang w:eastAsia="ru-RU"/>
    </w:rPr>
  </w:style>
  <w:style w:type="table" w:customStyle="1" w:styleId="11">
    <w:name w:val="Сетка таблицы1"/>
    <w:basedOn w:val="a1"/>
    <w:next w:val="a5"/>
    <w:uiPriority w:val="59"/>
    <w:rsid w:val="00392B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5763560">
      <w:bodyDiv w:val="1"/>
      <w:marLeft w:val="0"/>
      <w:marRight w:val="0"/>
      <w:marTop w:val="0"/>
      <w:marBottom w:val="0"/>
      <w:divBdr>
        <w:top w:val="none" w:sz="0" w:space="0" w:color="auto"/>
        <w:left w:val="none" w:sz="0" w:space="0" w:color="auto"/>
        <w:bottom w:val="none" w:sz="0" w:space="0" w:color="auto"/>
        <w:right w:val="none" w:sz="0" w:space="0" w:color="auto"/>
      </w:divBdr>
    </w:div>
    <w:div w:id="1377267921">
      <w:bodyDiv w:val="1"/>
      <w:marLeft w:val="0"/>
      <w:marRight w:val="0"/>
      <w:marTop w:val="0"/>
      <w:marBottom w:val="0"/>
      <w:divBdr>
        <w:top w:val="none" w:sz="0" w:space="0" w:color="auto"/>
        <w:left w:val="none" w:sz="0" w:space="0" w:color="auto"/>
        <w:bottom w:val="none" w:sz="0" w:space="0" w:color="auto"/>
        <w:right w:val="none" w:sz="0" w:space="0" w:color="auto"/>
      </w:divBdr>
    </w:div>
    <w:div w:id="186242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anotours.ru/" TargetMode="External"/><Relationship Id="rId3" Type="http://schemas.openxmlformats.org/officeDocument/2006/relationships/styles" Target="styles.xml"/><Relationship Id="rId21" Type="http://schemas.openxmlformats.org/officeDocument/2006/relationships/hyperlink" Target="http://rusmuseumvrm.ru/data/events/2018/12/obschee.krugliy%20_stol_iskusstvo_i_tehnologii/index.ph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mkrf.ru/documents/recommendati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URL:http://infourok.ru/statya-virtualniy-muzey-kak-sredstvo-informalnogoobrazovaniya-67156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dugalaxy.intel.ru/?automodule=%20blog&amp;blogid=1718&amp;showentry=116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krf.ru/documents/%20recommendation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A1213-C71A-4E01-A64B-BF836B16A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7412</Words>
  <Characters>42249</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271415</dc:creator>
  <cp:lastModifiedBy>User</cp:lastModifiedBy>
  <cp:revision>6</cp:revision>
  <cp:lastPrinted>2020-02-28T10:10:00Z</cp:lastPrinted>
  <dcterms:created xsi:type="dcterms:W3CDTF">2020-02-28T09:49:00Z</dcterms:created>
  <dcterms:modified xsi:type="dcterms:W3CDTF">2020-02-28T10:14:00Z</dcterms:modified>
</cp:coreProperties>
</file>